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C3EB6" w:rsidRPr="00F72849" w:rsidRDefault="006C3EB6" w:rsidP="006C3EB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Cyrl-CS"/>
        </w:rPr>
      </w:pPr>
      <w:r w:rsidRPr="00F72849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6C3EB6" w:rsidRPr="00F72849" w:rsidRDefault="006C3EB6" w:rsidP="006C3EB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7284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НАРОДНА СКУПШТИНА </w:t>
      </w:r>
    </w:p>
    <w:p w:rsidR="006C3EB6" w:rsidRPr="00F72849" w:rsidRDefault="006C3EB6" w:rsidP="006C3EB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 за привреду, регионални развој,</w:t>
      </w:r>
    </w:p>
    <w:p w:rsidR="006C3EB6" w:rsidRPr="00F72849" w:rsidRDefault="006C3EB6" w:rsidP="006C3EB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>трговину, туризам и енергетику</w:t>
      </w:r>
    </w:p>
    <w:p w:rsidR="006C3EB6" w:rsidRPr="00F72849" w:rsidRDefault="006C3EB6" w:rsidP="006C3EB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F72849">
        <w:rPr>
          <w:rFonts w:ascii="Times New Roman" w:eastAsia="Times New Roman" w:hAnsi="Times New Roman" w:cs="Times New Roman"/>
          <w:sz w:val="24"/>
          <w:szCs w:val="24"/>
        </w:rPr>
        <w:t>0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Број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06-2/299-18</w:t>
      </w:r>
    </w:p>
    <w:p w:rsidR="006C3EB6" w:rsidRPr="00F72849" w:rsidRDefault="0060301E" w:rsidP="006C3EB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15</w:t>
      </w:r>
      <w:r w:rsidR="006C3EB6" w:rsidRPr="00F72849">
        <w:rPr>
          <w:rFonts w:ascii="Times New Roman" w:eastAsia="Times New Roman" w:hAnsi="Times New Roman" w:cs="Times New Roman"/>
          <w:sz w:val="24"/>
          <w:szCs w:val="24"/>
          <w:lang w:val="sr-Latn-RS"/>
        </w:rPr>
        <w:t>.</w:t>
      </w:r>
      <w:r w:rsidR="006C3EB6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децембар 2018</w:t>
      </w:r>
      <w:r w:rsidR="006C3EB6" w:rsidRPr="00F72849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6C3EB6" w:rsidRPr="00F72849" w:rsidRDefault="006C3EB6" w:rsidP="006C3EB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72849">
        <w:rPr>
          <w:rFonts w:ascii="Times New Roman" w:eastAsia="Times New Roman" w:hAnsi="Times New Roman" w:cs="Times New Roman"/>
          <w:sz w:val="24"/>
          <w:szCs w:val="24"/>
          <w:lang w:val="sr-Cyrl-CS"/>
        </w:rPr>
        <w:t>Б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CS"/>
        </w:rPr>
        <w:t>е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CS"/>
        </w:rPr>
        <w:t>о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CS"/>
        </w:rPr>
        <w:t>г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CS"/>
        </w:rPr>
        <w:t>р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CS"/>
        </w:rPr>
        <w:t>а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CS"/>
        </w:rPr>
        <w:t>д</w:t>
      </w:r>
    </w:p>
    <w:p w:rsidR="006C3EB6" w:rsidRDefault="006C3EB6" w:rsidP="006C3EB6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246A1E" w:rsidRPr="00F72849" w:rsidRDefault="00246A1E" w:rsidP="006C3EB6">
      <w:pPr>
        <w:spacing w:line="240" w:lineRule="auto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C3EB6" w:rsidRPr="00F72849" w:rsidRDefault="006C3EB6" w:rsidP="006C3EB6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>ЗАПИСНИК</w:t>
      </w:r>
    </w:p>
    <w:p w:rsidR="006C3EB6" w:rsidRPr="00F72849" w:rsidRDefault="006C3EB6" w:rsidP="006C3EB6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>33. СЕДНИЦЕ ОДБОРА ЗА ПРИВРЕДУ, РЕГИОНАЛНИ РАЗВОЈ, ТРГОВИНУ, ТУРИЗАМ И ЕНЕРГЕТИКУ, ОДРЖАНЕ 26. НОВЕМБРА 2018. ГОДИНЕ</w:t>
      </w:r>
    </w:p>
    <w:p w:rsidR="006C3EB6" w:rsidRPr="00F72849" w:rsidRDefault="006C3EB6" w:rsidP="006C3EB6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C3EB6" w:rsidRPr="00F72849" w:rsidRDefault="006C3EB6" w:rsidP="006C3EB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Седница је </w:t>
      </w:r>
      <w:r w:rsidR="00F72849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почела у 11 часова и </w:t>
      </w:r>
      <w:r w:rsidR="00F72849" w:rsidRPr="00F72849">
        <w:rPr>
          <w:rFonts w:ascii="Times New Roman" w:eastAsia="Times New Roman" w:hAnsi="Times New Roman" w:cs="Times New Roman"/>
          <w:sz w:val="24"/>
          <w:szCs w:val="24"/>
        </w:rPr>
        <w:t>52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минута.</w:t>
      </w:r>
    </w:p>
    <w:p w:rsidR="006C3EB6" w:rsidRPr="00F72849" w:rsidRDefault="006C3EB6" w:rsidP="006C3EB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Седницом је председавала Снежана Б. Петровић, председник Одбора.</w:t>
      </w:r>
    </w:p>
    <w:p w:rsidR="006C3EB6" w:rsidRPr="00F72849" w:rsidRDefault="006C3EB6" w:rsidP="006C3EB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Поред председника, седници су присуствовали чланови Одбора: Александра Томић, Станислава Јаношевић, Студенка Ковачевић</w:t>
      </w:r>
      <w:r w:rsidR="00323F72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>, Зоран Бојанић, Снежана Р. Петровић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323F72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Ана Чарапић, Томислав Љубеновић, Горица Гајић, Војислав Вујић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C3EB6" w:rsidRPr="00F72849" w:rsidRDefault="006C3EB6" w:rsidP="006C3EB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 су присуствовали заменици чланова Одбора: Милимир Вујадиновић (заменик</w:t>
      </w:r>
      <w:r w:rsidR="00323F72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члана Одбора Јелене Мијатовић)</w:t>
      </w:r>
      <w:r w:rsidR="00A82C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Снежана Пауновић (заменик члана</w:t>
      </w:r>
      <w:r w:rsidRPr="00F728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>Одбора Новице Тончева).</w:t>
      </w:r>
    </w:p>
    <w:p w:rsidR="006C3EB6" w:rsidRPr="00F72849" w:rsidRDefault="006C3EB6" w:rsidP="006C3EB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Седници нису присуствовали чланови Одбора:</w:t>
      </w:r>
      <w:r w:rsidR="004D20EB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Бранислав Михајловић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4D20EB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Дејан Николић, Владимир Маринковић, Иван Костић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Здравко Станковић</w:t>
      </w:r>
      <w:r w:rsidRPr="00F72849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>нити њихови заменици.</w:t>
      </w:r>
    </w:p>
    <w:p w:rsidR="006C3EB6" w:rsidRPr="00F72849" w:rsidRDefault="006C3EB6" w:rsidP="006C3EB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Седници су, на позив председника, присуствовали</w:t>
      </w:r>
      <w:r w:rsidR="00D50F41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 Министарства финансија: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4D20EB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>Сл</w:t>
      </w:r>
      <w:r w:rsidR="00A82C94">
        <w:rPr>
          <w:rFonts w:ascii="Times New Roman" w:eastAsia="Times New Roman" w:hAnsi="Times New Roman" w:cs="Times New Roman"/>
          <w:sz w:val="24"/>
          <w:szCs w:val="24"/>
          <w:lang w:val="sr-Cyrl-RS"/>
        </w:rPr>
        <w:t>авица Савичић, државни секретар и</w:t>
      </w:r>
      <w:r w:rsidR="004D20EB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Дарко Комненић, в.д. помоћника министра</w:t>
      </w:r>
      <w:r w:rsidR="00A82C94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D50F41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 Министарства привреде: Душан Вучковић</w:t>
      </w:r>
      <w:r w:rsidR="00A82C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</w:t>
      </w:r>
      <w:r w:rsidR="00A82C94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>Драган Уг</w:t>
      </w:r>
      <w:r w:rsidR="00A82C94">
        <w:rPr>
          <w:rFonts w:ascii="Times New Roman" w:eastAsia="Times New Roman" w:hAnsi="Times New Roman" w:cs="Times New Roman"/>
          <w:sz w:val="24"/>
          <w:szCs w:val="24"/>
          <w:lang w:val="sr-Cyrl-RS"/>
        </w:rPr>
        <w:t>рчић, помоћници министра</w:t>
      </w:r>
      <w:r w:rsidR="00D50F41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, </w:t>
      </w:r>
      <w:r w:rsidR="00D50F41" w:rsidRPr="00A82C94">
        <w:rPr>
          <w:rFonts w:ascii="Times New Roman" w:eastAsia="Times New Roman" w:hAnsi="Times New Roman" w:cs="Times New Roman"/>
          <w:sz w:val="24"/>
          <w:szCs w:val="24"/>
          <w:lang w:val="sr-Cyrl-RS"/>
        </w:rPr>
        <w:t>Љиљана Бановић, помоћник директора за правне послове у Агенцији за лиценцирање</w:t>
      </w:r>
      <w:r w:rsidR="0065554E" w:rsidRPr="00A82C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стечајних управника, Сања Поповић, руководилац Одељења у Развојној агенцији Србије</w:t>
      </w:r>
      <w:r w:rsidR="00A82C94" w:rsidRPr="00A82C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</w:t>
      </w:r>
      <w:r w:rsidR="00A82C94" w:rsidRPr="00A82C94">
        <w:rPr>
          <w:rFonts w:ascii="Times New Roman" w:hAnsi="Times New Roman" w:cs="Times New Roman"/>
          <w:sz w:val="24"/>
          <w:szCs w:val="24"/>
          <w:lang w:val="sr-Cyrl-RS"/>
        </w:rPr>
        <w:t>Вишња Шу</w:t>
      </w:r>
      <w:r w:rsidR="002E1AA4">
        <w:rPr>
          <w:rFonts w:ascii="Times New Roman" w:hAnsi="Times New Roman" w:cs="Times New Roman"/>
          <w:sz w:val="24"/>
          <w:szCs w:val="24"/>
          <w:lang w:val="sr-Cyrl-RS"/>
        </w:rPr>
        <w:t>ндић, правни саветник за имплеме</w:t>
      </w:r>
      <w:r w:rsidR="00A82C94" w:rsidRPr="00A82C94">
        <w:rPr>
          <w:rFonts w:ascii="Times New Roman" w:hAnsi="Times New Roman" w:cs="Times New Roman"/>
          <w:sz w:val="24"/>
          <w:szCs w:val="24"/>
          <w:lang w:val="sr-Cyrl-RS"/>
        </w:rPr>
        <w:t>нтацију стратешких улагања</w:t>
      </w:r>
      <w:r w:rsidR="00A82C94">
        <w:rPr>
          <w:rFonts w:ascii="Times New Roman" w:eastAsia="Times New Roman" w:hAnsi="Times New Roman" w:cs="Times New Roman"/>
          <w:sz w:val="24"/>
          <w:szCs w:val="24"/>
          <w:lang w:val="sr-Cyrl-RS"/>
        </w:rPr>
        <w:t>;</w:t>
      </w:r>
      <w:r w:rsidR="0065554E" w:rsidRPr="00A82C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65554E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>из Министарства рударства и енергетике: мр Мирјана Филиповић, државни секретар</w:t>
      </w:r>
      <w:r w:rsidR="00A82C9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="0065554E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Олга </w:t>
      </w:r>
      <w:r w:rsidR="00763937">
        <w:rPr>
          <w:rFonts w:ascii="Times New Roman" w:eastAsia="Times New Roman" w:hAnsi="Times New Roman" w:cs="Times New Roman"/>
          <w:sz w:val="24"/>
          <w:szCs w:val="24"/>
          <w:lang w:val="sr-Cyrl-RS"/>
        </w:rPr>
        <w:t>Антић Миочиновић, виши саветник;</w:t>
      </w:r>
      <w:r w:rsidR="005D5C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</w:t>
      </w:r>
      <w:r w:rsidR="0076393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D5C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из Министарства</w:t>
      </w:r>
      <w:r w:rsidR="0065554E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трговине, туризма и телекомуникација: Р</w:t>
      </w:r>
      <w:r w:rsidR="005D5CD4">
        <w:rPr>
          <w:rFonts w:ascii="Times New Roman" w:eastAsia="Times New Roman" w:hAnsi="Times New Roman" w:cs="Times New Roman"/>
          <w:sz w:val="24"/>
          <w:szCs w:val="24"/>
          <w:lang w:val="sr-Cyrl-RS"/>
        </w:rPr>
        <w:t>ената Пинџо, помоћник министра</w:t>
      </w:r>
      <w:r w:rsidR="00763937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="005D5CD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</w:t>
      </w:r>
      <w:r w:rsidR="0065554E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>Милан Добријевић, и С</w:t>
      </w:r>
      <w:r w:rsidR="005D5CD4">
        <w:rPr>
          <w:rFonts w:ascii="Times New Roman" w:eastAsia="Times New Roman" w:hAnsi="Times New Roman" w:cs="Times New Roman"/>
          <w:sz w:val="24"/>
          <w:szCs w:val="24"/>
          <w:lang w:val="sr-Cyrl-RS"/>
        </w:rPr>
        <w:t>ветлана Стојковић, начелници Одељења</w:t>
      </w:r>
      <w:r w:rsidR="00614AE4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6C3EB6" w:rsidRPr="00F72849" w:rsidRDefault="006C3EB6" w:rsidP="006C3EB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C3EB6" w:rsidRPr="00F72849" w:rsidRDefault="006C3EB6" w:rsidP="006C3EB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                На предлог председника, Одбор је већином гласова утврдио следећи</w:t>
      </w:r>
    </w:p>
    <w:p w:rsidR="006C3EB6" w:rsidRPr="00F72849" w:rsidRDefault="006C3EB6" w:rsidP="006C3EB6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6C3EB6" w:rsidRPr="00F72849" w:rsidRDefault="006C3EB6" w:rsidP="006C3E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 w:rsidRPr="00F72849">
        <w:rPr>
          <w:rFonts w:ascii="Times New Roman" w:hAnsi="Times New Roman" w:cs="Times New Roman"/>
          <w:sz w:val="24"/>
          <w:szCs w:val="24"/>
        </w:rPr>
        <w:t xml:space="preserve">Д н е в н 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F72849">
        <w:rPr>
          <w:rFonts w:ascii="Times New Roman" w:hAnsi="Times New Roman" w:cs="Times New Roman"/>
          <w:sz w:val="24"/>
          <w:szCs w:val="24"/>
        </w:rPr>
        <w:t xml:space="preserve">   р е д</w:t>
      </w:r>
    </w:p>
    <w:p w:rsidR="006C3EB6" w:rsidRPr="00F72849" w:rsidRDefault="006C3EB6" w:rsidP="006C3EB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F72849" w:rsidRPr="0080401F" w:rsidRDefault="00F72849" w:rsidP="00F72849">
      <w:pPr>
        <w:pStyle w:val="ListParagraph"/>
        <w:numPr>
          <w:ilvl w:val="0"/>
          <w:numId w:val="2"/>
        </w:numPr>
        <w:tabs>
          <w:tab w:val="left" w:pos="1418"/>
        </w:tabs>
        <w:spacing w:after="200"/>
        <w:rPr>
          <w:rFonts w:cs="Times New Roman"/>
          <w:sz w:val="24"/>
          <w:szCs w:val="24"/>
          <w:lang w:val="sr-Cyrl-RS"/>
        </w:rPr>
      </w:pPr>
      <w:r w:rsidRPr="002517EF">
        <w:rPr>
          <w:rFonts w:cs="Times New Roman"/>
          <w:sz w:val="24"/>
          <w:szCs w:val="24"/>
          <w:lang w:val="sr-Cyrl-RS"/>
        </w:rPr>
        <w:t xml:space="preserve">Разматрање </w:t>
      </w:r>
      <w:r>
        <w:rPr>
          <w:rFonts w:cs="Times New Roman"/>
          <w:sz w:val="24"/>
          <w:szCs w:val="24"/>
          <w:lang w:val="sr-Cyrl-RS"/>
        </w:rPr>
        <w:t>Предлога</w:t>
      </w:r>
      <w:r w:rsidRPr="002517EF">
        <w:rPr>
          <w:rFonts w:cs="Times New Roman"/>
          <w:sz w:val="24"/>
          <w:szCs w:val="24"/>
          <w:lang w:val="sr-Cyrl-RS"/>
        </w:rPr>
        <w:t xml:space="preserve"> закона о буџету Републике Србије за 2019. годину, Раздео 21 – Министарство привреде, Раздео 28 – Министарство рударства и енергетике и Раздео 32 – Министарство трговине, туризма и телекомуникација, који је поднела Влада (број 400-3601/18 од 23. новембра 2018. године);</w:t>
      </w:r>
    </w:p>
    <w:p w:rsidR="00F72849" w:rsidRPr="00BF1565" w:rsidRDefault="00F72849" w:rsidP="00F72849">
      <w:pPr>
        <w:pStyle w:val="ListParagraph"/>
        <w:numPr>
          <w:ilvl w:val="0"/>
          <w:numId w:val="2"/>
        </w:numPr>
        <w:tabs>
          <w:tab w:val="left" w:pos="1418"/>
        </w:tabs>
        <w:spacing w:after="200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Разматрање Предлога</w:t>
      </w:r>
      <w:r w:rsidRPr="00BF1565">
        <w:rPr>
          <w:rFonts w:cs="Times New Roman"/>
          <w:sz w:val="24"/>
          <w:szCs w:val="24"/>
          <w:lang w:val="sr-Cyrl-RS"/>
        </w:rPr>
        <w:t xml:space="preserve"> закона о измени и допунама Закона о привредним друштвима,  који је поднела Влада (број 023-3526/18 од 19. новембра 2018. године</w:t>
      </w:r>
      <w:r>
        <w:rPr>
          <w:rFonts w:cs="Times New Roman"/>
          <w:sz w:val="24"/>
          <w:szCs w:val="24"/>
          <w:lang w:val="sr-Cyrl-RS"/>
        </w:rPr>
        <w:t>)</w:t>
      </w:r>
      <w:r w:rsidRPr="00BF1565">
        <w:rPr>
          <w:rFonts w:cs="Times New Roman"/>
          <w:sz w:val="24"/>
          <w:szCs w:val="24"/>
          <w:lang w:val="sr-Cyrl-RS"/>
        </w:rPr>
        <w:t>;</w:t>
      </w:r>
    </w:p>
    <w:p w:rsidR="00F72849" w:rsidRPr="0080401F" w:rsidRDefault="00F72849" w:rsidP="00F72849">
      <w:pPr>
        <w:pStyle w:val="ListParagraph"/>
        <w:numPr>
          <w:ilvl w:val="0"/>
          <w:numId w:val="2"/>
        </w:numPr>
        <w:tabs>
          <w:tab w:val="left" w:pos="1418"/>
        </w:tabs>
        <w:spacing w:after="200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Разматрање Предлога</w:t>
      </w:r>
      <w:r w:rsidRPr="00BF1565">
        <w:rPr>
          <w:rFonts w:cs="Times New Roman"/>
          <w:sz w:val="24"/>
          <w:szCs w:val="24"/>
          <w:lang w:val="sr-Cyrl-RS"/>
        </w:rPr>
        <w:t xml:space="preserve"> закона о изменама и допунама Закона о стечају, који је поднела Влада (број 422-3447/</w:t>
      </w:r>
      <w:r>
        <w:rPr>
          <w:rFonts w:cs="Times New Roman"/>
          <w:sz w:val="24"/>
          <w:szCs w:val="24"/>
          <w:lang w:val="sr-Cyrl-RS"/>
        </w:rPr>
        <w:t>18 од 9. новембра 2018. године)</w:t>
      </w:r>
      <w:r w:rsidRPr="00BF1565">
        <w:rPr>
          <w:rFonts w:cs="Times New Roman"/>
          <w:sz w:val="24"/>
          <w:szCs w:val="24"/>
          <w:lang w:val="sr-Cyrl-RS"/>
        </w:rPr>
        <w:t>;</w:t>
      </w:r>
    </w:p>
    <w:p w:rsidR="00F72849" w:rsidRPr="00BF1565" w:rsidRDefault="00F72849" w:rsidP="00F72849">
      <w:pPr>
        <w:pStyle w:val="ListParagraph"/>
        <w:numPr>
          <w:ilvl w:val="0"/>
          <w:numId w:val="2"/>
        </w:numPr>
        <w:tabs>
          <w:tab w:val="left" w:pos="1418"/>
        </w:tabs>
        <w:spacing w:after="200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lastRenderedPageBreak/>
        <w:t>Разматрање Предлога</w:t>
      </w:r>
      <w:r w:rsidRPr="00BF1565">
        <w:rPr>
          <w:rFonts w:cs="Times New Roman"/>
          <w:sz w:val="24"/>
          <w:szCs w:val="24"/>
          <w:lang w:val="sr-Cyrl-RS"/>
        </w:rPr>
        <w:t xml:space="preserve"> закона о изменама и допунама Закона о улагањима, који је поднела Влада (број 011-3604/18 од 23. новембра 2018. године</w:t>
      </w:r>
      <w:r>
        <w:rPr>
          <w:rFonts w:cs="Times New Roman"/>
          <w:sz w:val="24"/>
          <w:szCs w:val="24"/>
          <w:lang w:val="sr-Cyrl-RS"/>
        </w:rPr>
        <w:t>)</w:t>
      </w:r>
      <w:r w:rsidRPr="00BF1565">
        <w:rPr>
          <w:rFonts w:cs="Times New Roman"/>
          <w:sz w:val="24"/>
          <w:szCs w:val="24"/>
          <w:lang w:val="sr-Cyrl-RS"/>
        </w:rPr>
        <w:t>;</w:t>
      </w:r>
    </w:p>
    <w:p w:rsidR="00F72849" w:rsidRPr="00BF1565" w:rsidRDefault="00F72849" w:rsidP="00F72849">
      <w:pPr>
        <w:pStyle w:val="ListParagraph"/>
        <w:numPr>
          <w:ilvl w:val="0"/>
          <w:numId w:val="2"/>
        </w:numPr>
        <w:tabs>
          <w:tab w:val="left" w:pos="1418"/>
        </w:tabs>
        <w:spacing w:after="200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Разматрање Предлога</w:t>
      </w:r>
      <w:r w:rsidRPr="00BF1565">
        <w:rPr>
          <w:rFonts w:cs="Times New Roman"/>
          <w:sz w:val="24"/>
          <w:szCs w:val="24"/>
          <w:lang w:val="sr-Cyrl-RS"/>
        </w:rPr>
        <w:t xml:space="preserve"> закона о стицању права својине на земљишту, објектима и водовима Рударско-топионичарског басена РТБ Бор д.о.о, Бор,  који је поднела Влада (број 011-3566/1</w:t>
      </w:r>
      <w:r>
        <w:rPr>
          <w:rFonts w:cs="Times New Roman"/>
          <w:sz w:val="24"/>
          <w:szCs w:val="24"/>
          <w:lang w:val="sr-Cyrl-RS"/>
        </w:rPr>
        <w:t>8 од 21. новембра 2018. године)</w:t>
      </w:r>
      <w:r w:rsidRPr="00BF1565">
        <w:rPr>
          <w:rFonts w:cs="Times New Roman"/>
          <w:sz w:val="24"/>
          <w:szCs w:val="24"/>
          <w:lang w:val="sr-Cyrl-RS"/>
        </w:rPr>
        <w:t>;</w:t>
      </w:r>
    </w:p>
    <w:p w:rsidR="00F72849" w:rsidRPr="002517EF" w:rsidRDefault="00F72849" w:rsidP="00F72849">
      <w:pPr>
        <w:pStyle w:val="ListParagraph"/>
        <w:numPr>
          <w:ilvl w:val="0"/>
          <w:numId w:val="2"/>
        </w:numPr>
        <w:tabs>
          <w:tab w:val="left" w:pos="1418"/>
        </w:tabs>
        <w:spacing w:after="200"/>
        <w:rPr>
          <w:rFonts w:cs="Times New Roman"/>
          <w:sz w:val="24"/>
          <w:szCs w:val="24"/>
          <w:lang w:val="sr-Cyrl-RS"/>
        </w:rPr>
      </w:pPr>
      <w:r>
        <w:rPr>
          <w:rFonts w:cs="Times New Roman"/>
          <w:sz w:val="24"/>
          <w:szCs w:val="24"/>
          <w:lang w:val="sr-Cyrl-RS"/>
        </w:rPr>
        <w:t>Разматрање Предлога</w:t>
      </w:r>
      <w:r w:rsidRPr="00BF1565">
        <w:rPr>
          <w:rFonts w:cs="Times New Roman"/>
          <w:sz w:val="24"/>
          <w:szCs w:val="24"/>
          <w:lang w:val="sr-Cyrl-RS"/>
        </w:rPr>
        <w:t xml:space="preserve"> закона о изменама и допунама Закона о утврђивању јавног интереса и посебним поступцима експропријације и прибављања документације ради реализације изградње система за транспорт природног гаса „Јужни ток“, који је поднела Влада (број 011-3616/18 од 23. новембра 2018. године</w:t>
      </w:r>
      <w:r>
        <w:rPr>
          <w:rFonts w:cs="Times New Roman"/>
          <w:sz w:val="24"/>
          <w:szCs w:val="24"/>
          <w:lang w:val="sr-Cyrl-RS"/>
        </w:rPr>
        <w:t>);</w:t>
      </w:r>
    </w:p>
    <w:p w:rsidR="001B1460" w:rsidRPr="00A4642F" w:rsidRDefault="00F72849" w:rsidP="00F72849">
      <w:pPr>
        <w:pStyle w:val="ListParagraph"/>
        <w:numPr>
          <w:ilvl w:val="0"/>
          <w:numId w:val="2"/>
        </w:numPr>
        <w:rPr>
          <w:rFonts w:cs="Times New Roman"/>
          <w:sz w:val="24"/>
          <w:szCs w:val="24"/>
          <w:lang w:val="sr-Cyrl-RS"/>
        </w:rPr>
      </w:pPr>
      <w:r w:rsidRPr="00F72849">
        <w:rPr>
          <w:rFonts w:cs="Times New Roman"/>
          <w:sz w:val="24"/>
          <w:szCs w:val="24"/>
          <w:lang w:val="sr-Cyrl-RS"/>
        </w:rPr>
        <w:t>Разно</w:t>
      </w:r>
      <w:r>
        <w:rPr>
          <w:rFonts w:cs="Times New Roman"/>
          <w:sz w:val="24"/>
          <w:szCs w:val="24"/>
        </w:rPr>
        <w:t>.</w:t>
      </w:r>
    </w:p>
    <w:p w:rsidR="00A4642F" w:rsidRPr="00F72849" w:rsidRDefault="00A4642F" w:rsidP="00A4642F">
      <w:pPr>
        <w:pStyle w:val="ListParagraph"/>
        <w:rPr>
          <w:rFonts w:cs="Times New Roman"/>
          <w:sz w:val="24"/>
          <w:szCs w:val="24"/>
          <w:lang w:val="sr-Cyrl-RS"/>
        </w:rPr>
      </w:pPr>
    </w:p>
    <w:p w:rsidR="001B1460" w:rsidRPr="00F72849" w:rsidRDefault="00051F75" w:rsidP="00051F75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72849">
        <w:rPr>
          <w:rFonts w:ascii="Times New Roman" w:hAnsi="Times New Roman" w:cs="Times New Roman"/>
          <w:sz w:val="24"/>
          <w:szCs w:val="24"/>
        </w:rPr>
        <w:t xml:space="preserve">                           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Пре разматрања тачака утврђеног дневног реда, Одбор је већином гласова усвојио записнике </w:t>
      </w:r>
      <w:r w:rsidRPr="00F72849">
        <w:rPr>
          <w:rFonts w:ascii="Times New Roman" w:hAnsi="Times New Roman" w:cs="Times New Roman"/>
          <w:sz w:val="24"/>
          <w:szCs w:val="24"/>
        </w:rPr>
        <w:t>31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. и </w:t>
      </w:r>
      <w:r w:rsidRPr="00F72849">
        <w:rPr>
          <w:rFonts w:ascii="Times New Roman" w:hAnsi="Times New Roman" w:cs="Times New Roman"/>
          <w:sz w:val="24"/>
          <w:szCs w:val="24"/>
        </w:rPr>
        <w:t>32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>. седнице Одбора.</w:t>
      </w:r>
    </w:p>
    <w:p w:rsidR="00A4642F" w:rsidRDefault="00D717D9" w:rsidP="00D717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>Прва тачка дневног реда</w:t>
      </w:r>
      <w:r w:rsidR="00A4642F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281562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4642F" w:rsidRPr="00A4642F">
        <w:rPr>
          <w:rFonts w:ascii="Times New Roman" w:hAnsi="Times New Roman" w:cs="Times New Roman"/>
          <w:b/>
          <w:sz w:val="24"/>
          <w:szCs w:val="24"/>
          <w:lang w:val="sr-Cyrl-RS"/>
        </w:rPr>
        <w:t>Предлог закона о буџету Републике Србије за 2019. годину, Раздео 21 – Министарство привреде, Раздео 28 – Министарство рударства и енергетике и Раздео 32 – Министарство трговине, туризма и телекомуникација</w:t>
      </w:r>
    </w:p>
    <w:p w:rsidR="00E94DE7" w:rsidRDefault="00E94DE7" w:rsidP="0024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728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 Одбор је размотрио Предлог закона о буџету Републике Србије за 2018. годину у складу са својим делокругом и</w:t>
      </w:r>
      <w:r w:rsidR="00763937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на основу члана 173. Став 1. Посло</w:t>
      </w:r>
      <w:r w:rsidR="00763937">
        <w:rPr>
          <w:rFonts w:ascii="Times New Roman" w:hAnsi="Times New Roman" w:cs="Times New Roman"/>
          <w:sz w:val="24"/>
          <w:szCs w:val="24"/>
          <w:lang w:val="sr-Cyrl-RS"/>
        </w:rPr>
        <w:t>вника Народне скупштине, поднео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извештај Одбору за финансије, републички буџет и контролу трошења јавних средстава.</w:t>
      </w:r>
    </w:p>
    <w:p w:rsidR="000222E9" w:rsidRDefault="00D3006A" w:rsidP="00246A1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>Славица Савичић, државни секретар у Министарству финансија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истакла је да су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у буџету за 2019. годину 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>предвиђени укупни приходи од 1</w:t>
      </w:r>
      <w:r w:rsidR="00CF2790">
        <w:rPr>
          <w:rFonts w:ascii="Times New Roman" w:hAnsi="Times New Roman" w:cs="Times New Roman"/>
          <w:sz w:val="24"/>
          <w:szCs w:val="24"/>
        </w:rPr>
        <w:t xml:space="preserve"> 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>246,2 милијарде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динара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и расходи у висини 1</w:t>
      </w:r>
      <w:r w:rsidR="00CF2790">
        <w:rPr>
          <w:rFonts w:ascii="Times New Roman" w:hAnsi="Times New Roman" w:cs="Times New Roman"/>
          <w:sz w:val="24"/>
          <w:szCs w:val="24"/>
        </w:rPr>
        <w:t xml:space="preserve"> 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>269,1 милијарда динара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што 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="00CF2790">
        <w:rPr>
          <w:rFonts w:ascii="Times New Roman" w:hAnsi="Times New Roman" w:cs="Times New Roman"/>
          <w:sz w:val="24"/>
          <w:szCs w:val="24"/>
          <w:lang w:val="sr-Cyrl-RS"/>
        </w:rPr>
        <w:t xml:space="preserve"> планирани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дефицит од </w:t>
      </w:r>
      <w:r w:rsidRPr="00F72849">
        <w:rPr>
          <w:rFonts w:ascii="Times New Roman" w:hAnsi="Times New Roman" w:cs="Times New Roman"/>
          <w:sz w:val="24"/>
          <w:szCs w:val="24"/>
        </w:rPr>
        <w:t xml:space="preserve">22,9 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>милијарди ди</w:t>
      </w:r>
      <w:r>
        <w:rPr>
          <w:rFonts w:ascii="Times New Roman" w:hAnsi="Times New Roman" w:cs="Times New Roman"/>
          <w:sz w:val="24"/>
          <w:szCs w:val="24"/>
          <w:lang w:val="sr-Cyrl-RS"/>
        </w:rPr>
        <w:t>нара, односно 0,4% БДП-а. П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>ројекција приход</w:t>
      </w:r>
      <w:r>
        <w:rPr>
          <w:rFonts w:ascii="Times New Roman" w:hAnsi="Times New Roman" w:cs="Times New Roman"/>
          <w:sz w:val="24"/>
          <w:szCs w:val="24"/>
          <w:lang w:val="sr-Cyrl-RS"/>
        </w:rPr>
        <w:t>а је конзервативна, пројектован је реални раст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БДП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од 3,5%. Окосницу буџетске и фискалне политике у наредној години чине </w:t>
      </w:r>
      <w:r>
        <w:rPr>
          <w:rFonts w:ascii="Times New Roman" w:hAnsi="Times New Roman" w:cs="Times New Roman"/>
          <w:sz w:val="24"/>
          <w:szCs w:val="24"/>
          <w:lang w:val="sr-Cyrl-RS"/>
        </w:rPr>
        <w:t>мере растерећења</w:t>
      </w:r>
      <w:r w:rsidR="00B555CB">
        <w:rPr>
          <w:rFonts w:ascii="Times New Roman" w:hAnsi="Times New Roman" w:cs="Times New Roman"/>
          <w:sz w:val="24"/>
          <w:szCs w:val="24"/>
          <w:lang w:val="sr-Cyrl-RS"/>
        </w:rPr>
        <w:t xml:space="preserve"> привреде,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подстицај</w:t>
      </w:r>
      <w:r w:rsidR="00B555CB">
        <w:rPr>
          <w:rFonts w:ascii="Times New Roman" w:hAnsi="Times New Roman" w:cs="Times New Roman"/>
          <w:sz w:val="24"/>
          <w:szCs w:val="24"/>
          <w:lang w:val="sr-Cyrl-RS"/>
        </w:rPr>
        <w:t>и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55CB">
        <w:rPr>
          <w:rFonts w:ascii="Times New Roman" w:hAnsi="Times New Roman" w:cs="Times New Roman"/>
          <w:sz w:val="24"/>
          <w:szCs w:val="24"/>
          <w:lang w:val="sr-Cyrl-RS"/>
        </w:rPr>
        <w:t xml:space="preserve">привредног </w:t>
      </w:r>
      <w:r>
        <w:rPr>
          <w:rFonts w:ascii="Times New Roman" w:hAnsi="Times New Roman" w:cs="Times New Roman"/>
          <w:sz w:val="24"/>
          <w:szCs w:val="24"/>
          <w:lang w:val="sr-Cyrl-RS"/>
        </w:rPr>
        <w:t>раста и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запошљавања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, и 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напуштање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тзв. 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кризних мера, које су биле на снази у оквиру програма фискалне консолидације. </w:t>
      </w:r>
      <w:r w:rsidR="00B555CB">
        <w:rPr>
          <w:rFonts w:ascii="Times New Roman" w:hAnsi="Times New Roman" w:cs="Times New Roman"/>
          <w:sz w:val="24"/>
          <w:szCs w:val="24"/>
          <w:lang w:val="sr-Cyrl-RS"/>
        </w:rPr>
        <w:t>Предлогом</w:t>
      </w:r>
      <w:r w:rsidR="003F413A">
        <w:rPr>
          <w:rFonts w:ascii="Times New Roman" w:hAnsi="Times New Roman" w:cs="Times New Roman"/>
          <w:sz w:val="24"/>
          <w:szCs w:val="24"/>
          <w:lang w:val="sr-Cyrl-RS"/>
        </w:rPr>
        <w:t xml:space="preserve"> з</w:t>
      </w:r>
      <w:r w:rsidR="003F413A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акона </w:t>
      </w:r>
      <w:r w:rsidR="003F413A">
        <w:rPr>
          <w:rFonts w:ascii="Times New Roman" w:hAnsi="Times New Roman" w:cs="Times New Roman"/>
          <w:sz w:val="24"/>
          <w:szCs w:val="24"/>
          <w:lang w:val="sr-Cyrl-RS"/>
        </w:rPr>
        <w:t xml:space="preserve">о буџету </w:t>
      </w:r>
      <w:r w:rsidR="003F413A" w:rsidRPr="00F72849">
        <w:rPr>
          <w:rFonts w:ascii="Times New Roman" w:hAnsi="Times New Roman" w:cs="Times New Roman"/>
          <w:sz w:val="24"/>
          <w:szCs w:val="24"/>
          <w:lang w:val="sr-Cyrl-RS"/>
        </w:rPr>
        <w:t>за 2019. годину</w:t>
      </w:r>
      <w:r w:rsidR="00CF279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F413A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F413A">
        <w:rPr>
          <w:rFonts w:ascii="Times New Roman" w:hAnsi="Times New Roman" w:cs="Times New Roman"/>
          <w:sz w:val="24"/>
          <w:szCs w:val="24"/>
          <w:lang w:val="sr-Cyrl-RS"/>
        </w:rPr>
        <w:t>з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3F413A">
        <w:rPr>
          <w:rFonts w:ascii="Times New Roman" w:hAnsi="Times New Roman" w:cs="Times New Roman"/>
          <w:sz w:val="24"/>
          <w:szCs w:val="24"/>
          <w:lang w:val="sr-Cyrl-RS"/>
        </w:rPr>
        <w:t xml:space="preserve">рад </w:t>
      </w:r>
      <w:r w:rsidRPr="00F72849">
        <w:rPr>
          <w:rFonts w:ascii="Times New Roman" w:hAnsi="Times New Roman" w:cs="Times New Roman"/>
          <w:sz w:val="24"/>
          <w:szCs w:val="24"/>
        </w:rPr>
        <w:t>M</w:t>
      </w:r>
      <w:r w:rsidR="003F413A">
        <w:rPr>
          <w:rFonts w:ascii="Times New Roman" w:hAnsi="Times New Roman" w:cs="Times New Roman"/>
          <w:sz w:val="24"/>
          <w:szCs w:val="24"/>
          <w:lang w:val="sr-Cyrl-RS"/>
        </w:rPr>
        <w:t>инистарства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привреде је </w:t>
      </w:r>
      <w:r w:rsidR="004F4F31">
        <w:rPr>
          <w:rFonts w:ascii="Times New Roman" w:hAnsi="Times New Roman" w:cs="Times New Roman"/>
          <w:sz w:val="24"/>
          <w:szCs w:val="24"/>
          <w:lang w:val="sr-Cyrl-RS"/>
        </w:rPr>
        <w:t xml:space="preserve">опредељен износ од 35 милијарди </w:t>
      </w:r>
      <w:r w:rsidR="003F413A">
        <w:rPr>
          <w:rFonts w:ascii="Times New Roman" w:hAnsi="Times New Roman" w:cs="Times New Roman"/>
          <w:sz w:val="24"/>
          <w:szCs w:val="24"/>
          <w:lang w:val="sr-Cyrl-RS"/>
        </w:rPr>
        <w:t>866</w:t>
      </w:r>
      <w:r w:rsidR="004F4F31">
        <w:rPr>
          <w:rFonts w:ascii="Times New Roman" w:hAnsi="Times New Roman" w:cs="Times New Roman"/>
          <w:sz w:val="24"/>
          <w:szCs w:val="24"/>
          <w:lang w:val="sr-Cyrl-RS"/>
        </w:rPr>
        <w:t xml:space="preserve"> милиона 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>949</w:t>
      </w:r>
      <w:r w:rsidR="004F4F31">
        <w:rPr>
          <w:rFonts w:ascii="Times New Roman" w:hAnsi="Times New Roman" w:cs="Times New Roman"/>
          <w:sz w:val="24"/>
          <w:szCs w:val="24"/>
          <w:lang w:val="sr-Cyrl-RS"/>
        </w:rPr>
        <w:t xml:space="preserve"> хиљада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динара</w:t>
      </w:r>
      <w:r w:rsidR="004F4F31">
        <w:rPr>
          <w:rFonts w:ascii="Times New Roman" w:hAnsi="Times New Roman" w:cs="Times New Roman"/>
          <w:sz w:val="24"/>
          <w:szCs w:val="24"/>
          <w:lang w:val="sr-Cyrl-RS"/>
        </w:rPr>
        <w:t xml:space="preserve">, што је смањење од 3 милијарде 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>977</w:t>
      </w:r>
      <w:r w:rsidR="004F4F31">
        <w:rPr>
          <w:rFonts w:ascii="Times New Roman" w:hAnsi="Times New Roman" w:cs="Times New Roman"/>
          <w:sz w:val="24"/>
          <w:szCs w:val="24"/>
          <w:lang w:val="sr-Cyrl-RS"/>
        </w:rPr>
        <w:t xml:space="preserve"> милиона 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>297</w:t>
      </w:r>
      <w:r w:rsidR="004F4F31">
        <w:rPr>
          <w:rFonts w:ascii="Times New Roman" w:hAnsi="Times New Roman" w:cs="Times New Roman"/>
          <w:sz w:val="24"/>
          <w:szCs w:val="24"/>
          <w:lang w:val="sr-Cyrl-RS"/>
        </w:rPr>
        <w:t xml:space="preserve"> хиљада</w:t>
      </w:r>
      <w:r w:rsidR="003F413A">
        <w:rPr>
          <w:rFonts w:ascii="Times New Roman" w:hAnsi="Times New Roman" w:cs="Times New Roman"/>
          <w:sz w:val="24"/>
          <w:szCs w:val="24"/>
          <w:lang w:val="sr-Cyrl-RS"/>
        </w:rPr>
        <w:t xml:space="preserve"> динара, односно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9,9%</w:t>
      </w:r>
      <w:r w:rsidR="003F413A">
        <w:rPr>
          <w:rFonts w:ascii="Times New Roman" w:hAnsi="Times New Roman" w:cs="Times New Roman"/>
          <w:sz w:val="24"/>
          <w:szCs w:val="24"/>
          <w:lang w:val="sr-Cyrl-RS"/>
        </w:rPr>
        <w:t xml:space="preserve"> у односу на буџет за 2018. годину. Смањење се одно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>си на зајам за мала и средња предузећа</w:t>
      </w:r>
      <w:r w:rsidR="003F413A">
        <w:rPr>
          <w:rFonts w:ascii="Times New Roman" w:hAnsi="Times New Roman" w:cs="Times New Roman"/>
          <w:sz w:val="24"/>
          <w:szCs w:val="24"/>
          <w:lang w:val="sr-Cyrl-RS"/>
        </w:rPr>
        <w:t xml:space="preserve"> који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 w:rsidR="003F413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по динамици повлачења</w:t>
      </w:r>
      <w:r w:rsidR="003F413A">
        <w:rPr>
          <w:rFonts w:ascii="Times New Roman" w:hAnsi="Times New Roman" w:cs="Times New Roman"/>
          <w:sz w:val="24"/>
          <w:szCs w:val="24"/>
          <w:lang w:val="sr-Cyrl-RS"/>
        </w:rPr>
        <w:t xml:space="preserve"> средстава,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завршава. Најзначајнија планирана издвајања су улагања </w:t>
      </w:r>
      <w:r w:rsidR="003F413A">
        <w:rPr>
          <w:rFonts w:ascii="Times New Roman" w:hAnsi="Times New Roman" w:cs="Times New Roman"/>
          <w:sz w:val="24"/>
          <w:szCs w:val="24"/>
          <w:lang w:val="sr-Cyrl-RS"/>
        </w:rPr>
        <w:t>од посебног значаја, за подстицај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>е инвеститорима</w:t>
      </w:r>
      <w:r w:rsidR="003F413A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у износу од </w:t>
      </w:r>
      <w:r w:rsidR="004F4F31">
        <w:rPr>
          <w:rFonts w:ascii="Times New Roman" w:hAnsi="Times New Roman" w:cs="Times New Roman"/>
          <w:sz w:val="24"/>
          <w:szCs w:val="24"/>
          <w:lang w:val="sr-Cyrl-RS"/>
        </w:rPr>
        <w:t xml:space="preserve">14 милијарди 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>804</w:t>
      </w:r>
      <w:r w:rsidR="004F4F31">
        <w:rPr>
          <w:rFonts w:ascii="Times New Roman" w:hAnsi="Times New Roman" w:cs="Times New Roman"/>
          <w:sz w:val="24"/>
          <w:szCs w:val="24"/>
          <w:lang w:val="sr-Cyrl-RS"/>
        </w:rPr>
        <w:t xml:space="preserve"> милиона</w:t>
      </w:r>
      <w:r w:rsidR="003F41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55CB">
        <w:rPr>
          <w:rFonts w:ascii="Times New Roman" w:hAnsi="Times New Roman" w:cs="Times New Roman"/>
          <w:sz w:val="24"/>
          <w:szCs w:val="24"/>
          <w:lang w:val="sr-Cyrl-RS"/>
        </w:rPr>
        <w:t>дина</w:t>
      </w:r>
      <w:r w:rsidR="006B7806">
        <w:rPr>
          <w:rFonts w:ascii="Times New Roman" w:hAnsi="Times New Roman" w:cs="Times New Roman"/>
          <w:sz w:val="24"/>
          <w:szCs w:val="24"/>
          <w:lang w:val="sr-Cyrl-RS"/>
        </w:rPr>
        <w:t>ра, подршка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развоју предузетништва у износу</w:t>
      </w:r>
      <w:r w:rsidR="006B7806">
        <w:rPr>
          <w:rFonts w:ascii="Times New Roman" w:hAnsi="Times New Roman" w:cs="Times New Roman"/>
          <w:sz w:val="24"/>
          <w:szCs w:val="24"/>
          <w:lang w:val="sr-Cyrl-RS"/>
        </w:rPr>
        <w:t xml:space="preserve"> од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милијарду </w:t>
      </w:r>
      <w:r w:rsidR="006B7806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700 милиона динара, </w:t>
      </w:r>
      <w:r w:rsidR="006B7806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подршка развоју локалне и регионале инфраструктуре у износу од милијарду </w:t>
      </w:r>
      <w:r w:rsidR="006B7806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334 милиона динара. </w:t>
      </w:r>
      <w:r w:rsidR="006B7806">
        <w:rPr>
          <w:rFonts w:ascii="Times New Roman" w:hAnsi="Times New Roman" w:cs="Times New Roman"/>
          <w:sz w:val="24"/>
          <w:szCs w:val="24"/>
          <w:lang w:val="sr-Cyrl-RS"/>
        </w:rPr>
        <w:t>За рад Министарства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рударства и енергетике опредељен</w:t>
      </w:r>
      <w:r w:rsidR="00B555CB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износ од 12 милијарди </w:t>
      </w:r>
      <w:r w:rsidR="006B7806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>125 милиона динара</w:t>
      </w:r>
      <w:r w:rsidR="006B7806">
        <w:rPr>
          <w:rFonts w:ascii="Times New Roman" w:hAnsi="Times New Roman" w:cs="Times New Roman"/>
          <w:sz w:val="24"/>
          <w:szCs w:val="24"/>
          <w:lang w:val="sr-Cyrl-RS"/>
        </w:rPr>
        <w:t>, што представља по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>већање од 359 милиона динара у односу на 2018. годину</w:t>
      </w:r>
      <w:r w:rsidR="006B7806">
        <w:rPr>
          <w:rFonts w:ascii="Times New Roman" w:hAnsi="Times New Roman" w:cs="Times New Roman"/>
          <w:sz w:val="24"/>
          <w:szCs w:val="24"/>
          <w:lang w:val="sr-Cyrl-RS"/>
        </w:rPr>
        <w:t>, односно око 3%. З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а субвенције за енергетски угроженог купца </w:t>
      </w:r>
      <w:r w:rsidR="006B7806">
        <w:rPr>
          <w:rFonts w:ascii="Times New Roman" w:hAnsi="Times New Roman" w:cs="Times New Roman"/>
          <w:sz w:val="24"/>
          <w:szCs w:val="24"/>
          <w:lang w:val="sr-Cyrl-RS"/>
        </w:rPr>
        <w:t xml:space="preserve">планирано је 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милијарду </w:t>
      </w:r>
      <w:r w:rsidR="006B7806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>320 милиона</w:t>
      </w:r>
      <w:r w:rsidR="006B7806">
        <w:rPr>
          <w:rFonts w:ascii="Times New Roman" w:hAnsi="Times New Roman" w:cs="Times New Roman"/>
          <w:sz w:val="24"/>
          <w:szCs w:val="24"/>
          <w:lang w:val="sr-Cyrl-RS"/>
        </w:rPr>
        <w:t xml:space="preserve"> динара,</w:t>
      </w:r>
      <w:r w:rsidR="00B555CB">
        <w:rPr>
          <w:rFonts w:ascii="Times New Roman" w:hAnsi="Times New Roman" w:cs="Times New Roman"/>
          <w:sz w:val="24"/>
          <w:szCs w:val="24"/>
          <w:lang w:val="sr-Cyrl-RS"/>
        </w:rPr>
        <w:t xml:space="preserve"> за</w:t>
      </w:r>
      <w:r w:rsidR="006B78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42B4E">
        <w:rPr>
          <w:rFonts w:ascii="Times New Roman" w:hAnsi="Times New Roman" w:cs="Times New Roman"/>
          <w:sz w:val="24"/>
          <w:szCs w:val="24"/>
          <w:lang w:val="sr-Cyrl-RS"/>
        </w:rPr>
        <w:t>субвенције</w:t>
      </w:r>
      <w:r w:rsidR="006B7806">
        <w:rPr>
          <w:rFonts w:ascii="Times New Roman" w:hAnsi="Times New Roman" w:cs="Times New Roman"/>
          <w:sz w:val="24"/>
          <w:szCs w:val="24"/>
          <w:lang w:val="sr-Cyrl-RS"/>
        </w:rPr>
        <w:t xml:space="preserve"> за</w:t>
      </w:r>
      <w:r w:rsidR="00CF2790">
        <w:rPr>
          <w:rFonts w:ascii="Times New Roman" w:hAnsi="Times New Roman" w:cs="Times New Roman"/>
          <w:sz w:val="24"/>
          <w:szCs w:val="24"/>
          <w:lang w:val="sr-Cyrl-RS"/>
        </w:rPr>
        <w:t xml:space="preserve"> „ЈП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Ресавица“ </w:t>
      </w:r>
      <w:r w:rsidR="00B555CB">
        <w:rPr>
          <w:rFonts w:ascii="Times New Roman" w:hAnsi="Times New Roman" w:cs="Times New Roman"/>
          <w:sz w:val="24"/>
          <w:szCs w:val="24"/>
          <w:lang w:val="sr-Cyrl-RS"/>
        </w:rPr>
        <w:t>планирано</w:t>
      </w:r>
      <w:r w:rsidR="00D42B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555CB">
        <w:rPr>
          <w:rFonts w:ascii="Times New Roman" w:hAnsi="Times New Roman" w:cs="Times New Roman"/>
          <w:sz w:val="24"/>
          <w:szCs w:val="24"/>
          <w:lang w:val="sr-Cyrl-RS"/>
        </w:rPr>
        <w:t>је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5 милијарди </w:t>
      </w:r>
      <w:r w:rsidR="00B555CB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51 милион динара, </w:t>
      </w:r>
      <w:r w:rsidR="006B7806"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>формирање и одржавање обавезних резерви нафте</w:t>
      </w:r>
      <w:r w:rsidR="006B7806">
        <w:rPr>
          <w:rFonts w:ascii="Times New Roman" w:hAnsi="Times New Roman" w:cs="Times New Roman"/>
          <w:sz w:val="24"/>
          <w:szCs w:val="24"/>
          <w:lang w:val="sr-Cyrl-RS"/>
        </w:rPr>
        <w:t xml:space="preserve"> и њених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деривата</w:t>
      </w:r>
      <w:r w:rsidR="006B7806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>природног гаса</w:t>
      </w:r>
      <w:r w:rsidR="006B7806">
        <w:rPr>
          <w:rFonts w:ascii="Times New Roman" w:hAnsi="Times New Roman" w:cs="Times New Roman"/>
          <w:sz w:val="24"/>
          <w:szCs w:val="24"/>
          <w:lang w:val="sr-Cyrl-RS"/>
        </w:rPr>
        <w:t xml:space="preserve"> планирано је 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4 милијарде 358 милиона динара. </w:t>
      </w:r>
      <w:r w:rsidR="006B7806">
        <w:rPr>
          <w:rFonts w:ascii="Times New Roman" w:hAnsi="Times New Roman" w:cs="Times New Roman"/>
          <w:sz w:val="24"/>
          <w:szCs w:val="24"/>
          <w:lang w:val="sr-Cyrl-RS"/>
        </w:rPr>
        <w:t>За рад Министарства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трговине</w:t>
      </w:r>
      <w:r w:rsidR="00B555C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туризма и телекомуникација опредељен </w:t>
      </w:r>
      <w:r w:rsidR="006B7806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>износ од 5 милијарди</w:t>
      </w:r>
      <w:r w:rsidR="006B7806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621</w:t>
      </w:r>
      <w:r w:rsidR="006B780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>милион динара</w:t>
      </w:r>
      <w:r w:rsidR="006B7806">
        <w:rPr>
          <w:rFonts w:ascii="Times New Roman" w:hAnsi="Times New Roman" w:cs="Times New Roman"/>
          <w:sz w:val="24"/>
          <w:szCs w:val="24"/>
          <w:lang w:val="sr-Cyrl-RS"/>
        </w:rPr>
        <w:t>, што представља по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већање од милијарду </w:t>
      </w:r>
      <w:r w:rsidR="006B7806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>116 милиона динара у односу на 2018. годину</w:t>
      </w:r>
      <w:r w:rsidR="006B7806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тј</w:t>
      </w:r>
      <w:r w:rsidR="006B7806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42B4E">
        <w:rPr>
          <w:rFonts w:ascii="Times New Roman" w:hAnsi="Times New Roman" w:cs="Times New Roman"/>
          <w:sz w:val="24"/>
          <w:szCs w:val="24"/>
          <w:lang w:val="sr-Cyrl-RS"/>
        </w:rPr>
        <w:t xml:space="preserve"> 24,8%. Н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>ајзначајније ставке</w:t>
      </w:r>
      <w:r w:rsidR="00D42B4E">
        <w:rPr>
          <w:rFonts w:ascii="Times New Roman" w:hAnsi="Times New Roman" w:cs="Times New Roman"/>
          <w:sz w:val="24"/>
          <w:szCs w:val="24"/>
          <w:lang w:val="sr-Cyrl-RS"/>
        </w:rPr>
        <w:t xml:space="preserve"> су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субвенције у обла</w:t>
      </w:r>
      <w:r w:rsidR="004F4F31">
        <w:rPr>
          <w:rFonts w:ascii="Times New Roman" w:hAnsi="Times New Roman" w:cs="Times New Roman"/>
          <w:sz w:val="24"/>
          <w:szCs w:val="24"/>
          <w:lang w:val="sr-Cyrl-RS"/>
        </w:rPr>
        <w:t>сти туризма у износу милијарду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270 милиона</w:t>
      </w:r>
      <w:r w:rsidR="00D42B4E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за изградњу „Гондоле“ у Београду у износу од </w:t>
      </w:r>
      <w:r w:rsidR="00CF2790">
        <w:rPr>
          <w:rFonts w:ascii="Times New Roman" w:hAnsi="Times New Roman" w:cs="Times New Roman"/>
          <w:sz w:val="24"/>
          <w:szCs w:val="24"/>
          <w:lang w:val="sr-Cyrl-RS"/>
        </w:rPr>
        <w:t>862 милиона, развој информационо-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комуникационе инфраструктуре у основним и средњим школама у износу од 381 милион динара. </w:t>
      </w:r>
    </w:p>
    <w:p w:rsidR="00200D53" w:rsidRDefault="00200D53" w:rsidP="004F4F31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ab/>
      </w:r>
      <w:r w:rsidR="000222E9" w:rsidRPr="00F72849">
        <w:rPr>
          <w:rFonts w:ascii="Times New Roman" w:hAnsi="Times New Roman" w:cs="Times New Roman"/>
          <w:sz w:val="24"/>
          <w:szCs w:val="24"/>
          <w:lang w:val="sr-Cyrl-RS"/>
        </w:rPr>
        <w:t>Драган Угрчић, помоћник министра привреде</w:t>
      </w:r>
      <w:r w:rsidR="000222E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222E9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истакао је да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0222E9" w:rsidRPr="00F72849">
        <w:rPr>
          <w:rFonts w:ascii="Times New Roman" w:hAnsi="Times New Roman" w:cs="Times New Roman"/>
          <w:sz w:val="24"/>
          <w:szCs w:val="24"/>
          <w:lang w:val="sr-Cyrl-RS"/>
        </w:rPr>
        <w:t>део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буџета</w:t>
      </w:r>
      <w:r w:rsidR="000222E9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који се односи на </w:t>
      </w:r>
      <w:r>
        <w:rPr>
          <w:rFonts w:ascii="Times New Roman" w:hAnsi="Times New Roman" w:cs="Times New Roman"/>
          <w:sz w:val="24"/>
          <w:szCs w:val="24"/>
          <w:lang w:val="sr-Cyrl-RS"/>
        </w:rPr>
        <w:t>Мнистарство</w:t>
      </w:r>
      <w:r w:rsidR="000222E9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привреде усаглашен са тренутним стањем у смислу привредних кретања</w:t>
      </w:r>
      <w:r>
        <w:rPr>
          <w:rFonts w:ascii="Times New Roman" w:hAnsi="Times New Roman" w:cs="Times New Roman"/>
          <w:sz w:val="24"/>
          <w:szCs w:val="24"/>
          <w:lang w:val="sr-Cyrl-RS"/>
        </w:rPr>
        <w:t>. С</w:t>
      </w:r>
      <w:r w:rsidR="000222E9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мањује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0222E9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подршка предузећима у поступку приватизације,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а </w:t>
      </w:r>
      <w:r w:rsidR="000222E9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повећавају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 w:rsidR="000222E9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одређена средства за мала и средња предузећа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0222E9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за </w:t>
      </w:r>
      <w:r w:rsidRPr="00F72849">
        <w:rPr>
          <w:rFonts w:ascii="Times New Roman" w:hAnsi="Times New Roman" w:cs="Times New Roman"/>
          <w:sz w:val="24"/>
          <w:szCs w:val="24"/>
        </w:rPr>
        <w:t>start up</w:t>
      </w:r>
      <w:r w:rsidR="000222E9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00D53" w:rsidRPr="00F72849" w:rsidRDefault="00200D53" w:rsidP="00200D53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Мр 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>Мирјана Филиповић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државни секретар у Министарству рударства и енергетике</w:t>
      </w:r>
      <w:r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истакла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је да је </w:t>
      </w:r>
      <w:r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>инистарство тражило повећање средст</w:t>
      </w:r>
      <w:r>
        <w:rPr>
          <w:rFonts w:ascii="Times New Roman" w:hAnsi="Times New Roman" w:cs="Times New Roman"/>
          <w:sz w:val="24"/>
          <w:szCs w:val="24"/>
          <w:lang w:val="sr-Cyrl-RS"/>
        </w:rPr>
        <w:t>ава намењених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за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заштиту 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енергетски угроженог купца. </w:t>
      </w:r>
      <w:r w:rsidR="00690A16">
        <w:rPr>
          <w:rFonts w:ascii="Times New Roman" w:hAnsi="Times New Roman" w:cs="Times New Roman"/>
          <w:sz w:val="24"/>
          <w:szCs w:val="24"/>
          <w:lang w:val="sr-Cyrl-RS"/>
        </w:rPr>
        <w:t>Б</w:t>
      </w:r>
      <w:r w:rsidR="00690A1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есплатни киловат часови електричне енергије и </w:t>
      </w:r>
      <w:r w:rsidR="00690A16">
        <w:rPr>
          <w:rFonts w:ascii="Times New Roman" w:hAnsi="Times New Roman" w:cs="Times New Roman"/>
          <w:sz w:val="24"/>
          <w:szCs w:val="24"/>
          <w:lang w:val="sr-Cyrl-RS"/>
        </w:rPr>
        <w:t xml:space="preserve">одређене </w:t>
      </w:r>
      <w:r w:rsidR="00690A1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количине гаса у зимском периоду </w:t>
      </w:r>
      <w:r w:rsidR="00690A16">
        <w:rPr>
          <w:rFonts w:ascii="Times New Roman" w:hAnsi="Times New Roman" w:cs="Times New Roman"/>
          <w:sz w:val="24"/>
          <w:szCs w:val="24"/>
          <w:lang w:val="sr-Cyrl-RS"/>
        </w:rPr>
        <w:t>за најугроженије становнике Републике Србије су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политика коју Влада и  Министарство спро</w:t>
      </w:r>
      <w:r>
        <w:rPr>
          <w:rFonts w:ascii="Times New Roman" w:hAnsi="Times New Roman" w:cs="Times New Roman"/>
          <w:sz w:val="24"/>
          <w:szCs w:val="24"/>
          <w:lang w:val="sr-Cyrl-RS"/>
        </w:rPr>
        <w:t>воде последњих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неколико година</w:t>
      </w:r>
      <w:r w:rsidR="00690A16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Све активности </w:t>
      </w:r>
      <w:r w:rsidR="00690A16">
        <w:rPr>
          <w:rFonts w:ascii="Times New Roman" w:hAnsi="Times New Roman" w:cs="Times New Roman"/>
          <w:sz w:val="24"/>
          <w:szCs w:val="24"/>
          <w:lang w:val="sr-Cyrl-RS"/>
        </w:rPr>
        <w:t>се спроводе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Законом о енергетици</w:t>
      </w:r>
      <w:r w:rsidR="00690A16">
        <w:rPr>
          <w:rFonts w:ascii="Times New Roman" w:hAnsi="Times New Roman" w:cs="Times New Roman"/>
          <w:sz w:val="24"/>
          <w:szCs w:val="24"/>
          <w:lang w:val="sr-Cyrl-RS"/>
        </w:rPr>
        <w:t>. Калкулације потреба су извршене у сарадњи</w:t>
      </w:r>
      <w:r w:rsidR="00690A1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са Светском банком 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у претходном периоду. </w:t>
      </w:r>
      <w:r w:rsidR="009D1B69">
        <w:rPr>
          <w:rFonts w:ascii="Times New Roman" w:hAnsi="Times New Roman" w:cs="Times New Roman"/>
          <w:sz w:val="24"/>
          <w:szCs w:val="24"/>
          <w:lang w:val="sr-Cyrl-RS"/>
        </w:rPr>
        <w:t>Једна од ставки у</w:t>
      </w:r>
      <w:r w:rsidR="00690A1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D1B69">
        <w:rPr>
          <w:rFonts w:ascii="Times New Roman" w:hAnsi="Times New Roman" w:cs="Times New Roman"/>
          <w:sz w:val="24"/>
          <w:szCs w:val="24"/>
          <w:lang w:val="sr-Cyrl-RS"/>
        </w:rPr>
        <w:t>разделу</w:t>
      </w:r>
      <w:r w:rsidR="00690A16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Министарства рударства и енергетике </w:t>
      </w:r>
      <w:r w:rsidR="00690A16">
        <w:rPr>
          <w:rFonts w:ascii="Times New Roman" w:hAnsi="Times New Roman" w:cs="Times New Roman"/>
          <w:sz w:val="24"/>
          <w:szCs w:val="24"/>
          <w:lang w:val="sr-Cyrl-RS"/>
        </w:rPr>
        <w:t xml:space="preserve">су средства за 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>формирање обавез</w:t>
      </w:r>
      <w:r w:rsidR="00BA75D1">
        <w:rPr>
          <w:rFonts w:ascii="Times New Roman" w:hAnsi="Times New Roman" w:cs="Times New Roman"/>
          <w:sz w:val="24"/>
          <w:szCs w:val="24"/>
          <w:lang w:val="sr-Cyrl-RS"/>
        </w:rPr>
        <w:t>них резерви енергената, што је</w:t>
      </w:r>
      <w:r w:rsidR="00692A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AD3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неопходна 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обавеза </w:t>
      </w:r>
      <w:r w:rsidR="00692AD3">
        <w:rPr>
          <w:rFonts w:ascii="Times New Roman" w:hAnsi="Times New Roman" w:cs="Times New Roman"/>
          <w:sz w:val="24"/>
          <w:szCs w:val="24"/>
          <w:lang w:val="sr-Cyrl-RS"/>
        </w:rPr>
        <w:t>за отварање П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>огла</w:t>
      </w:r>
      <w:r w:rsidR="00692AD3">
        <w:rPr>
          <w:rFonts w:ascii="Times New Roman" w:hAnsi="Times New Roman" w:cs="Times New Roman"/>
          <w:sz w:val="24"/>
          <w:szCs w:val="24"/>
          <w:lang w:val="sr-Cyrl-RS"/>
        </w:rPr>
        <w:t>вља 15.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У буџету</w:t>
      </w:r>
      <w:r w:rsidR="00692A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AD3" w:rsidRPr="00F72849">
        <w:rPr>
          <w:rFonts w:ascii="Times New Roman" w:hAnsi="Times New Roman" w:cs="Times New Roman"/>
          <w:sz w:val="24"/>
          <w:szCs w:val="24"/>
          <w:lang w:val="sr-Cyrl-RS"/>
        </w:rPr>
        <w:t>за наредну годину</w:t>
      </w:r>
      <w:r w:rsidR="00692A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>поред набавке енергената</w:t>
      </w:r>
      <w:r w:rsidR="00692AD3">
        <w:rPr>
          <w:rFonts w:ascii="Times New Roman" w:hAnsi="Times New Roman" w:cs="Times New Roman"/>
          <w:sz w:val="24"/>
          <w:szCs w:val="24"/>
          <w:lang w:val="sr-Cyrl-RS"/>
        </w:rPr>
        <w:t>, планирана су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692AD3">
        <w:rPr>
          <w:rFonts w:ascii="Times New Roman" w:hAnsi="Times New Roman" w:cs="Times New Roman"/>
          <w:sz w:val="24"/>
          <w:szCs w:val="24"/>
          <w:lang w:val="sr-Cyrl-RS"/>
        </w:rPr>
        <w:t>средства за изградњу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капацитета за складиштење</w:t>
      </w:r>
      <w:r w:rsidR="00BA75D1">
        <w:rPr>
          <w:rFonts w:ascii="Times New Roman" w:hAnsi="Times New Roman" w:cs="Times New Roman"/>
          <w:sz w:val="24"/>
          <w:szCs w:val="24"/>
          <w:lang w:val="sr-Cyrl-RS"/>
        </w:rPr>
        <w:t xml:space="preserve"> енергената</w:t>
      </w:r>
      <w:r w:rsidR="00692AD3">
        <w:rPr>
          <w:rFonts w:ascii="Times New Roman" w:hAnsi="Times New Roman" w:cs="Times New Roman"/>
          <w:sz w:val="24"/>
          <w:szCs w:val="24"/>
          <w:lang w:val="sr-Cyrl-RS"/>
        </w:rPr>
        <w:t>, у складу са акционим плановима Министарства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</w:p>
    <w:p w:rsidR="00200D53" w:rsidRPr="00F72849" w:rsidRDefault="00200D53" w:rsidP="00200D53">
      <w:pPr>
        <w:spacing w:after="0" w:line="240" w:lineRule="auto"/>
        <w:ind w:firstLine="144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 Рената Пинџо</w:t>
      </w:r>
      <w:r w:rsidR="00692AD3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92AD3">
        <w:rPr>
          <w:rFonts w:ascii="Times New Roman" w:hAnsi="Times New Roman" w:cs="Times New Roman"/>
          <w:sz w:val="24"/>
          <w:szCs w:val="24"/>
          <w:lang w:val="sr-Cyrl-RS"/>
        </w:rPr>
        <w:t xml:space="preserve">помоћник министра 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>трговине, туризма и телекомуникација</w:t>
      </w:r>
      <w:r w:rsidR="00692AD3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692AD3" w:rsidRPr="00F72849">
        <w:rPr>
          <w:rFonts w:ascii="Times New Roman" w:hAnsi="Times New Roman" w:cs="Times New Roman"/>
          <w:sz w:val="24"/>
          <w:szCs w:val="24"/>
          <w:lang w:val="sr-Cyrl-RS"/>
        </w:rPr>
        <w:t>истакла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је да укупни буџет Министарства трговине, туризма и телекомуникациј</w:t>
      </w:r>
      <w:r w:rsidR="00BA75D1">
        <w:rPr>
          <w:rFonts w:ascii="Times New Roman" w:hAnsi="Times New Roman" w:cs="Times New Roman"/>
          <w:sz w:val="24"/>
          <w:szCs w:val="24"/>
          <w:lang w:val="sr-Cyrl-RS"/>
        </w:rPr>
        <w:t>а износи 5 милијарди 621 милион</w:t>
      </w:r>
      <w:r w:rsidR="00692AD3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F4F31">
        <w:rPr>
          <w:rFonts w:ascii="Times New Roman" w:hAnsi="Times New Roman" w:cs="Times New Roman"/>
          <w:sz w:val="24"/>
          <w:szCs w:val="24"/>
          <w:lang w:val="sr-Cyrl-RS"/>
        </w:rPr>
        <w:t>618 хиљада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динара. </w:t>
      </w:r>
      <w:r w:rsidR="00692AD3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ко 72% буџета </w:t>
      </w:r>
      <w:r w:rsidR="00692AD3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>односи на туриз</w:t>
      </w:r>
      <w:r w:rsidR="00692AD3">
        <w:rPr>
          <w:rFonts w:ascii="Times New Roman" w:hAnsi="Times New Roman" w:cs="Times New Roman"/>
          <w:sz w:val="24"/>
          <w:szCs w:val="24"/>
          <w:lang w:val="sr-Cyrl-RS"/>
        </w:rPr>
        <w:t xml:space="preserve">ам и телекомуникације. </w:t>
      </w:r>
      <w:r w:rsidR="00BA75D1">
        <w:rPr>
          <w:rFonts w:ascii="Times New Roman" w:hAnsi="Times New Roman" w:cs="Times New Roman"/>
          <w:sz w:val="24"/>
          <w:szCs w:val="24"/>
          <w:lang w:val="sr-Cyrl-RS"/>
        </w:rPr>
        <w:t>За</w:t>
      </w:r>
      <w:r w:rsidR="006216CF">
        <w:rPr>
          <w:rFonts w:ascii="Times New Roman" w:hAnsi="Times New Roman" w:cs="Times New Roman"/>
          <w:sz w:val="24"/>
          <w:szCs w:val="24"/>
          <w:lang w:val="sr-Cyrl-RS"/>
        </w:rPr>
        <w:t xml:space="preserve"> развој туризма</w:t>
      </w:r>
      <w:r w:rsidR="00BA75D1">
        <w:rPr>
          <w:rFonts w:ascii="Times New Roman" w:hAnsi="Times New Roman" w:cs="Times New Roman"/>
          <w:sz w:val="24"/>
          <w:szCs w:val="24"/>
          <w:lang w:val="sr-Cyrl-RS"/>
        </w:rPr>
        <w:t xml:space="preserve"> су п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редвиђена средства за 100 000 ваучера, за </w:t>
      </w:r>
      <w:r w:rsidR="009D1B69">
        <w:rPr>
          <w:rFonts w:ascii="Times New Roman" w:hAnsi="Times New Roman" w:cs="Times New Roman"/>
          <w:sz w:val="24"/>
          <w:szCs w:val="24"/>
          <w:lang w:val="sr-Cyrl-RS"/>
        </w:rPr>
        <w:t>грађане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који ће остварити право на субвенционисани</w:t>
      </w:r>
      <w:r w:rsidR="001473D9">
        <w:rPr>
          <w:rFonts w:ascii="Times New Roman" w:hAnsi="Times New Roman" w:cs="Times New Roman"/>
          <w:sz w:val="24"/>
          <w:szCs w:val="24"/>
          <w:lang w:val="sr-Cyrl-RS"/>
        </w:rPr>
        <w:t xml:space="preserve"> годишњи одмор у Републици Србији</w:t>
      </w:r>
      <w:r w:rsidR="00131C9B">
        <w:rPr>
          <w:rFonts w:ascii="Times New Roman" w:hAnsi="Times New Roman" w:cs="Times New Roman"/>
          <w:sz w:val="24"/>
          <w:szCs w:val="24"/>
          <w:lang w:val="sr-Cyrl-RS"/>
        </w:rPr>
        <w:t>. Наставља се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са програмом подстицаја домаћих туристичких агенција за организован</w:t>
      </w:r>
      <w:r w:rsidR="00131C9B">
        <w:rPr>
          <w:rFonts w:ascii="Times New Roman" w:hAnsi="Times New Roman" w:cs="Times New Roman"/>
          <w:sz w:val="24"/>
          <w:szCs w:val="24"/>
          <w:lang w:val="sr-Cyrl-RS"/>
        </w:rPr>
        <w:t>о довођење страних туриста у Републике Србију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>, као и  пројекат изградње</w:t>
      </w:r>
      <w:r w:rsidR="00131C9B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унапређења туристичке инфраструктуре</w:t>
      </w:r>
      <w:r w:rsidR="00131C9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за </w:t>
      </w:r>
      <w:r w:rsidR="00131C9B">
        <w:rPr>
          <w:rFonts w:ascii="Times New Roman" w:hAnsi="Times New Roman" w:cs="Times New Roman"/>
          <w:sz w:val="24"/>
          <w:szCs w:val="24"/>
          <w:lang w:val="sr-Cyrl-RS"/>
        </w:rPr>
        <w:t>који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је предвиђено 800 милиона динара у буџету. Ист</w:t>
      </w:r>
      <w:r w:rsidR="001473D9">
        <w:rPr>
          <w:rFonts w:ascii="Times New Roman" w:hAnsi="Times New Roman" w:cs="Times New Roman"/>
          <w:sz w:val="24"/>
          <w:szCs w:val="24"/>
          <w:lang w:val="sr-Cyrl-RS"/>
        </w:rPr>
        <w:t xml:space="preserve">акла је да </w:t>
      </w:r>
      <w:r w:rsidR="00131C9B">
        <w:rPr>
          <w:rFonts w:ascii="Times New Roman" w:hAnsi="Times New Roman" w:cs="Times New Roman"/>
          <w:sz w:val="24"/>
          <w:szCs w:val="24"/>
          <w:lang w:val="sr-Cyrl-RS"/>
        </w:rPr>
        <w:t xml:space="preserve"> средства издвојена за 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туризам </w:t>
      </w:r>
      <w:r w:rsidR="001473D9">
        <w:rPr>
          <w:rFonts w:ascii="Times New Roman" w:hAnsi="Times New Roman" w:cs="Times New Roman"/>
          <w:sz w:val="24"/>
          <w:szCs w:val="24"/>
          <w:lang w:val="sr-Cyrl-RS"/>
        </w:rPr>
        <w:t>представљају инвестицију а не трошак,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и </w:t>
      </w:r>
      <w:r w:rsidR="00131C9B">
        <w:rPr>
          <w:rFonts w:ascii="Times New Roman" w:hAnsi="Times New Roman" w:cs="Times New Roman"/>
          <w:sz w:val="24"/>
          <w:szCs w:val="24"/>
          <w:lang w:val="sr-Cyrl-RS"/>
        </w:rPr>
        <w:t>оценила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да је важно што је </w:t>
      </w:r>
      <w:r w:rsidR="00131C9B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>л</w:t>
      </w:r>
      <w:r w:rsidR="00131C9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1473D9">
        <w:rPr>
          <w:rFonts w:ascii="Times New Roman" w:hAnsi="Times New Roman" w:cs="Times New Roman"/>
          <w:sz w:val="24"/>
          <w:szCs w:val="24"/>
          <w:lang w:val="sr-Cyrl-RS"/>
        </w:rPr>
        <w:t>да Републике Србије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то препознала</w:t>
      </w:r>
      <w:r w:rsidR="001473D9">
        <w:rPr>
          <w:rFonts w:ascii="Times New Roman" w:hAnsi="Times New Roman" w:cs="Times New Roman"/>
          <w:sz w:val="24"/>
          <w:szCs w:val="24"/>
          <w:lang w:val="sr-Cyrl-RS"/>
        </w:rPr>
        <w:t>. Раст туризма и девизног прилива у овој години је између 12% и 15%, што говори да је туризам изузетно перспективна привредна грана.</w:t>
      </w:r>
    </w:p>
    <w:p w:rsidR="00246A1E" w:rsidRDefault="00200D53" w:rsidP="00246A1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r w:rsidR="004F3902" w:rsidRPr="00F72849">
        <w:rPr>
          <w:rFonts w:ascii="Times New Roman" w:hAnsi="Times New Roman" w:cs="Times New Roman"/>
          <w:sz w:val="24"/>
          <w:szCs w:val="24"/>
          <w:lang w:val="sr-Cyrl-CS"/>
        </w:rPr>
        <w:t xml:space="preserve">У дискусији, народни посланици су изнели ставове и мишљења и дали предлоге и сугестије. </w:t>
      </w:r>
    </w:p>
    <w:p w:rsidR="00407693" w:rsidRPr="00F72849" w:rsidRDefault="00246A1E" w:rsidP="00246A1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9D1B69">
        <w:rPr>
          <w:rFonts w:ascii="Times New Roman" w:hAnsi="Times New Roman" w:cs="Times New Roman"/>
          <w:sz w:val="24"/>
          <w:szCs w:val="24"/>
          <w:lang w:val="sr-Cyrl-RS"/>
        </w:rPr>
        <w:t>Истакнуто је да је</w:t>
      </w:r>
      <w:r w:rsidR="00407693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07693">
        <w:rPr>
          <w:rFonts w:ascii="Times New Roman" w:hAnsi="Times New Roman" w:cs="Times New Roman"/>
          <w:sz w:val="24"/>
          <w:szCs w:val="24"/>
          <w:lang w:val="sr-Cyrl-RS"/>
        </w:rPr>
        <w:t>Предлог з</w:t>
      </w:r>
      <w:r w:rsidR="00407693" w:rsidRPr="00F72849">
        <w:rPr>
          <w:rFonts w:ascii="Times New Roman" w:hAnsi="Times New Roman" w:cs="Times New Roman"/>
          <w:sz w:val="24"/>
          <w:szCs w:val="24"/>
          <w:lang w:val="sr-Cyrl-RS"/>
        </w:rPr>
        <w:t>акон</w:t>
      </w:r>
      <w:r w:rsidR="00407693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407693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о буџету за 2019. годину најважнија</w:t>
      </w:r>
      <w:r w:rsidR="00407693">
        <w:rPr>
          <w:rFonts w:ascii="Times New Roman" w:hAnsi="Times New Roman" w:cs="Times New Roman"/>
          <w:sz w:val="24"/>
          <w:szCs w:val="24"/>
          <w:lang w:val="sr-Cyrl-RS"/>
        </w:rPr>
        <w:t xml:space="preserve"> тачка дневног реда текуће седнице Народне скупштине</w:t>
      </w:r>
      <w:r w:rsidR="00116B73">
        <w:rPr>
          <w:rFonts w:ascii="Times New Roman" w:hAnsi="Times New Roman" w:cs="Times New Roman"/>
          <w:sz w:val="24"/>
          <w:szCs w:val="24"/>
          <w:lang w:val="sr-Cyrl-RS"/>
        </w:rPr>
        <w:t>, јер се овај закон рефлектује на све сегменте живота</w:t>
      </w:r>
      <w:r w:rsidR="00407693" w:rsidRPr="00F7284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407693">
        <w:rPr>
          <w:rFonts w:ascii="Times New Roman" w:hAnsi="Times New Roman" w:cs="Times New Roman"/>
          <w:sz w:val="24"/>
          <w:szCs w:val="24"/>
          <w:lang w:val="sr-Cyrl-RS"/>
        </w:rPr>
        <w:t xml:space="preserve"> Сама припрема буџета је </w:t>
      </w:r>
      <w:r w:rsidR="00116B73">
        <w:rPr>
          <w:rFonts w:ascii="Times New Roman" w:hAnsi="Times New Roman" w:cs="Times New Roman"/>
          <w:sz w:val="24"/>
          <w:szCs w:val="24"/>
          <w:lang w:val="sr-Cyrl-RS"/>
        </w:rPr>
        <w:t>обиман и комплексан</w:t>
      </w:r>
      <w:r w:rsidR="00407693">
        <w:rPr>
          <w:rFonts w:ascii="Times New Roman" w:hAnsi="Times New Roman" w:cs="Times New Roman"/>
          <w:sz w:val="24"/>
          <w:szCs w:val="24"/>
          <w:lang w:val="sr-Cyrl-RS"/>
        </w:rPr>
        <w:t xml:space="preserve"> посао на свим нивоима власти</w:t>
      </w:r>
      <w:r w:rsidR="00116B73">
        <w:rPr>
          <w:rFonts w:ascii="Times New Roman" w:hAnsi="Times New Roman" w:cs="Times New Roman"/>
          <w:sz w:val="24"/>
          <w:szCs w:val="24"/>
          <w:lang w:val="sr-Cyrl-RS"/>
        </w:rPr>
        <w:t>. И</w:t>
      </w:r>
      <w:r w:rsidR="00407693">
        <w:rPr>
          <w:rFonts w:ascii="Times New Roman" w:hAnsi="Times New Roman" w:cs="Times New Roman"/>
          <w:sz w:val="24"/>
          <w:szCs w:val="24"/>
          <w:lang w:val="sr-Cyrl-RS"/>
        </w:rPr>
        <w:t xml:space="preserve">знето је мишљење </w:t>
      </w:r>
      <w:r w:rsidR="00407693" w:rsidRPr="00F72849">
        <w:rPr>
          <w:rFonts w:ascii="Times New Roman" w:hAnsi="Times New Roman" w:cs="Times New Roman"/>
          <w:sz w:val="24"/>
          <w:szCs w:val="24"/>
          <w:lang w:val="sr-Cyrl-RS"/>
        </w:rPr>
        <w:t>да је</w:t>
      </w:r>
      <w:r w:rsidR="00407693"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народним посланицима потребно доста времена за анализу </w:t>
      </w:r>
      <w:r w:rsidR="00116B73">
        <w:rPr>
          <w:rFonts w:ascii="Times New Roman" w:hAnsi="Times New Roman" w:cs="Times New Roman"/>
          <w:sz w:val="24"/>
          <w:szCs w:val="24"/>
          <w:lang w:val="sr-Cyrl-RS"/>
        </w:rPr>
        <w:t>и темељну расправу и изнет предлог да се за расправу о буџету на седницама одбора одвоји више времена</w:t>
      </w:r>
      <w:r w:rsidR="00407693" w:rsidRPr="00F7284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F927F4">
        <w:rPr>
          <w:rFonts w:ascii="Times New Roman" w:hAnsi="Times New Roman" w:cs="Times New Roman"/>
          <w:sz w:val="24"/>
          <w:szCs w:val="24"/>
          <w:lang w:val="sr-Cyrl-RS"/>
        </w:rPr>
        <w:t xml:space="preserve"> Оцењено је да је добро што су повећана средства за развој малих и средњих предузећа и за заштиту енергетски угроженог купца, али је изнета замерка да је два дана недовољно за расправу о осталим апропријацијама.</w:t>
      </w:r>
    </w:p>
    <w:p w:rsidR="001473D9" w:rsidRDefault="00F927F4" w:rsidP="00FF6DC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Изнето је мишљење да </w:t>
      </w:r>
      <w:r w:rsidR="000154C7">
        <w:rPr>
          <w:rFonts w:ascii="Times New Roman" w:hAnsi="Times New Roman" w:cs="Times New Roman"/>
          <w:sz w:val="24"/>
          <w:szCs w:val="24"/>
          <w:lang w:val="sr-Cyrl-RS"/>
        </w:rPr>
        <w:t>је делокруг рада Одбора веома широк, три носећа министарства су у надлежности Одбора и финансијки резултати њиховог рада се одражавају на укупан стандард грађана. Оцењено је да је у припрему буџета уложен велики рад, да су поштована начела опрезности, економичности и рационалног планирања</w:t>
      </w:r>
      <w:r w:rsidR="00777873">
        <w:rPr>
          <w:rFonts w:ascii="Times New Roman" w:hAnsi="Times New Roman" w:cs="Times New Roman"/>
          <w:sz w:val="24"/>
          <w:szCs w:val="24"/>
          <w:lang w:val="sr-Cyrl-RS"/>
        </w:rPr>
        <w:t xml:space="preserve"> и изнето уверење да ће резултати бити и бољи у односу на план који је предмет начелне расправе.</w:t>
      </w:r>
      <w:r w:rsidR="000154C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77873">
        <w:rPr>
          <w:rFonts w:ascii="Times New Roman" w:hAnsi="Times New Roman" w:cs="Times New Roman"/>
          <w:sz w:val="24"/>
          <w:szCs w:val="24"/>
          <w:lang w:val="sr-Cyrl-RS"/>
        </w:rPr>
        <w:t>Одбор ће током 2019. године кроз разматрање тромесечних информација о раду министарстава пратитити реализацију планираних активности.</w:t>
      </w:r>
    </w:p>
    <w:p w:rsidR="00A4642F" w:rsidRDefault="00FF6DC5" w:rsidP="00FF6DC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ab/>
      </w:r>
      <w:r w:rsidR="00FC3547" w:rsidRPr="00F72849">
        <w:rPr>
          <w:rFonts w:ascii="Times New Roman" w:hAnsi="Times New Roman" w:cs="Times New Roman"/>
          <w:sz w:val="24"/>
          <w:szCs w:val="24"/>
          <w:lang w:val="sr-Cyrl-CS"/>
        </w:rPr>
        <w:t xml:space="preserve">У дискусији су учествовали </w:t>
      </w:r>
      <w:r w:rsidR="00F927F4">
        <w:rPr>
          <w:rFonts w:ascii="Times New Roman" w:hAnsi="Times New Roman" w:cs="Times New Roman"/>
          <w:sz w:val="24"/>
          <w:szCs w:val="24"/>
          <w:lang w:val="sr-Cyrl-CS"/>
        </w:rPr>
        <w:t>Снежана Б. Петровић, Горица Гајић и мр Мирјана</w:t>
      </w:r>
      <w:r w:rsidR="00FC3547" w:rsidRPr="00F72849">
        <w:rPr>
          <w:rFonts w:ascii="Times New Roman" w:hAnsi="Times New Roman" w:cs="Times New Roman"/>
          <w:sz w:val="24"/>
          <w:szCs w:val="24"/>
          <w:lang w:val="sr-Cyrl-CS"/>
        </w:rPr>
        <w:t xml:space="preserve"> Филиповић.</w:t>
      </w:r>
    </w:p>
    <w:p w:rsidR="003D611F" w:rsidRDefault="003D611F" w:rsidP="003D611F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 xml:space="preserve">Одбор је, у складу са чланом 173. став 2. Пословника Народне скупштине, одлучио већином гласова да предложи Одбору за финансије, републички </w:t>
      </w: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буџет и контролу трошења јавних средстава да прихвати Предлог закона о буџету Републике Србије за 2018. годину, Раздео 21– Министарство привреде, Раздео 28 – Министарство рударства и енергетике и Раздео 32 – Министарство трговине, туризма и телекомуникација.</w:t>
      </w:r>
    </w:p>
    <w:p w:rsidR="003D611F" w:rsidRDefault="003D611F" w:rsidP="003D61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За известиоца Одбора на седници Одбора за финансије, републички буџет и контролу трошења јавних средстава одређена је Снежана Б. Петровић, председник Одбора.</w:t>
      </w:r>
    </w:p>
    <w:p w:rsidR="003D611F" w:rsidRDefault="003D611F" w:rsidP="003D611F">
      <w:pPr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6D1276" w:rsidRDefault="006D1276" w:rsidP="006D127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>Друга тачка дневног реда</w:t>
      </w:r>
      <w:r w:rsidR="000222E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0222E9" w:rsidRPr="000222E9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-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222E9">
        <w:rPr>
          <w:rFonts w:ascii="Times New Roman" w:hAnsi="Times New Roman" w:cs="Times New Roman"/>
          <w:b/>
          <w:sz w:val="24"/>
          <w:szCs w:val="24"/>
          <w:lang w:val="sr-Cyrl-RS"/>
        </w:rPr>
        <w:t>Предлог</w:t>
      </w:r>
      <w:r w:rsidRPr="00F728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закона о измени и допунама Закона о привредним друштвима</w:t>
      </w:r>
    </w:p>
    <w:p w:rsidR="005F165D" w:rsidRDefault="005F165D" w:rsidP="005F165D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Одбор је размотрио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Предлог закона о измени и допунама Закона о привредним друштвима,</w:t>
      </w:r>
      <w:r w:rsidR="00A11F6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начелу и поднео 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звештај Народној скупштини.</w:t>
      </w:r>
    </w:p>
    <w:p w:rsidR="00CC6AC8" w:rsidRPr="00F72849" w:rsidRDefault="00066D19" w:rsidP="0024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</w:t>
      </w:r>
      <w:r w:rsidR="00AB2E33">
        <w:rPr>
          <w:rFonts w:ascii="Times New Roman" w:eastAsia="Times New Roman" w:hAnsi="Times New Roman" w:cs="Times New Roman"/>
          <w:sz w:val="24"/>
          <w:szCs w:val="24"/>
          <w:lang w:val="sr-Cyrl-RS"/>
        </w:rPr>
        <w:t>У уводним напоменама,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50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47F07" w:rsidRPr="00F72849">
        <w:rPr>
          <w:rFonts w:ascii="Times New Roman" w:hAnsi="Times New Roman" w:cs="Times New Roman"/>
          <w:sz w:val="24"/>
          <w:szCs w:val="24"/>
          <w:lang w:val="sr-Cyrl-RS"/>
        </w:rPr>
        <w:t>Душан</w:t>
      </w:r>
      <w:r w:rsidR="00E67E15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Вучковић</w:t>
      </w:r>
      <w:r w:rsidR="003D611F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E67E15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помоћник министра </w:t>
      </w:r>
      <w:r w:rsidR="00147F07" w:rsidRPr="00F72849">
        <w:rPr>
          <w:rFonts w:ascii="Times New Roman" w:hAnsi="Times New Roman" w:cs="Times New Roman"/>
          <w:sz w:val="24"/>
          <w:szCs w:val="24"/>
          <w:lang w:val="sr-Cyrl-RS"/>
        </w:rPr>
        <w:t>привреде</w:t>
      </w:r>
      <w:r w:rsidR="003D611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147F07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2E33">
        <w:rPr>
          <w:rFonts w:ascii="Times New Roman" w:hAnsi="Times New Roman" w:cs="Times New Roman"/>
          <w:sz w:val="24"/>
          <w:szCs w:val="24"/>
          <w:lang w:val="sr-Cyrl-RS"/>
        </w:rPr>
        <w:t>истакао</w:t>
      </w:r>
      <w:r w:rsidR="003D611F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B2E33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AF188F" w:rsidRPr="00F72849">
        <w:rPr>
          <w:rFonts w:ascii="Times New Roman" w:hAnsi="Times New Roman" w:cs="Times New Roman"/>
          <w:sz w:val="24"/>
          <w:szCs w:val="24"/>
          <w:lang w:val="sr-Cyrl-RS"/>
        </w:rPr>
        <w:t>да је Влада 21</w:t>
      </w:r>
      <w:r w:rsidR="00E67E15" w:rsidRPr="00F7284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AF188F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јуна 2</w:t>
      </w:r>
      <w:r w:rsidR="00040FAA" w:rsidRPr="00F72849">
        <w:rPr>
          <w:rFonts w:ascii="Times New Roman" w:hAnsi="Times New Roman" w:cs="Times New Roman"/>
          <w:sz w:val="24"/>
          <w:szCs w:val="24"/>
          <w:lang w:val="sr-Cyrl-RS"/>
        </w:rPr>
        <w:t>018</w:t>
      </w:r>
      <w:r w:rsidR="00E67E15" w:rsidRPr="00F7284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40FAA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године усвојила нови п</w:t>
      </w:r>
      <w:r w:rsidR="00E67E15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рограм за </w:t>
      </w:r>
      <w:r w:rsidR="007F6FEF">
        <w:rPr>
          <w:rFonts w:ascii="Times New Roman" w:eastAsia="Times New Roman" w:hAnsi="Times New Roman" w:cs="Times New Roman"/>
          <w:sz w:val="24"/>
          <w:szCs w:val="24"/>
          <w:lang w:val="sr-Cyrl-RS"/>
        </w:rPr>
        <w:t>за унапређење позиције</w:t>
      </w:r>
      <w:r w:rsidR="00AB2E3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Србије на листи Светске банке </w:t>
      </w:r>
      <w:r w:rsidR="00AB2E33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,,Doing business list“, </w:t>
      </w:r>
      <w:r w:rsidR="00040FAA" w:rsidRPr="00F72849">
        <w:rPr>
          <w:rFonts w:ascii="Times New Roman" w:hAnsi="Times New Roman" w:cs="Times New Roman"/>
          <w:sz w:val="24"/>
          <w:szCs w:val="24"/>
          <w:lang w:val="sr-Cyrl-RS"/>
        </w:rPr>
        <w:t>за период 2018</w:t>
      </w:r>
      <w:r w:rsidR="00AB2E33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040FAA" w:rsidRPr="00F72849">
        <w:rPr>
          <w:rFonts w:ascii="Times New Roman" w:hAnsi="Times New Roman" w:cs="Times New Roman"/>
          <w:sz w:val="24"/>
          <w:szCs w:val="24"/>
          <w:lang w:val="sr-Cyrl-RS"/>
        </w:rPr>
        <w:t>/2019</w:t>
      </w:r>
      <w:r w:rsidR="00AB2E33">
        <w:rPr>
          <w:rFonts w:ascii="Times New Roman" w:hAnsi="Times New Roman" w:cs="Times New Roman"/>
          <w:sz w:val="24"/>
          <w:szCs w:val="24"/>
          <w:lang w:val="sr-Latn-RS"/>
        </w:rPr>
        <w:t>.</w:t>
      </w:r>
      <w:r w:rsidR="00040FAA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године</w:t>
      </w:r>
      <w:r w:rsidR="007F6FEF">
        <w:rPr>
          <w:rFonts w:ascii="Times New Roman" w:hAnsi="Times New Roman" w:cs="Times New Roman"/>
          <w:sz w:val="24"/>
          <w:szCs w:val="24"/>
          <w:lang w:val="sr-Cyrl-RS"/>
        </w:rPr>
        <w:t>. Програмом</w:t>
      </w:r>
      <w:r w:rsidR="009D1B69">
        <w:rPr>
          <w:rFonts w:ascii="Times New Roman" w:hAnsi="Times New Roman" w:cs="Times New Roman"/>
          <w:sz w:val="24"/>
          <w:szCs w:val="24"/>
          <w:lang w:val="sr-Cyrl-RS"/>
        </w:rPr>
        <w:t xml:space="preserve"> и</w:t>
      </w:r>
      <w:r w:rsidR="00E67E15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А</w:t>
      </w:r>
      <w:r w:rsidR="00040FAA" w:rsidRPr="00F72849">
        <w:rPr>
          <w:rFonts w:ascii="Times New Roman" w:hAnsi="Times New Roman" w:cs="Times New Roman"/>
          <w:sz w:val="24"/>
          <w:szCs w:val="24"/>
          <w:lang w:val="sr-Cyrl-RS"/>
        </w:rPr>
        <w:t>кционим планом</w:t>
      </w:r>
      <w:r w:rsidR="007F6FEF">
        <w:rPr>
          <w:rFonts w:ascii="Times New Roman" w:hAnsi="Times New Roman" w:cs="Times New Roman"/>
          <w:sz w:val="24"/>
          <w:szCs w:val="24"/>
          <w:lang w:val="sr-Cyrl-RS"/>
        </w:rPr>
        <w:t xml:space="preserve"> предвиђене су</w:t>
      </w:r>
      <w:r w:rsidR="00E67E15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мере које ће </w:t>
      </w:r>
      <w:r w:rsidR="007F6FEF">
        <w:rPr>
          <w:rFonts w:ascii="Times New Roman" w:hAnsi="Times New Roman" w:cs="Times New Roman"/>
          <w:sz w:val="24"/>
          <w:szCs w:val="24"/>
          <w:lang w:val="sr-Cyrl-RS"/>
        </w:rPr>
        <w:t>побољшати рејтинг Републике Србије</w:t>
      </w:r>
      <w:r w:rsidR="00E67E15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на </w:t>
      </w:r>
      <w:r w:rsidR="00C71E9F">
        <w:rPr>
          <w:rFonts w:ascii="Times New Roman" w:eastAsia="Times New Roman" w:hAnsi="Times New Roman" w:cs="Times New Roman"/>
          <w:sz w:val="24"/>
          <w:szCs w:val="24"/>
          <w:lang w:val="sr-Latn-RS"/>
        </w:rPr>
        <w:t>,,Doing business list“</w:t>
      </w:r>
      <w:r w:rsidR="00C71E9F">
        <w:rPr>
          <w:rFonts w:ascii="Times New Roman" w:hAnsi="Times New Roman" w:cs="Times New Roman"/>
          <w:sz w:val="24"/>
          <w:szCs w:val="24"/>
          <w:lang w:val="sr-Cyrl-RS"/>
        </w:rPr>
        <w:t xml:space="preserve">. Заједничка група за унапређење позиције, која прати реализацију Акионог плана, изнела је </w:t>
      </w:r>
      <w:r w:rsidR="00E67E15" w:rsidRPr="00F72849">
        <w:rPr>
          <w:rFonts w:ascii="Times New Roman" w:hAnsi="Times New Roman" w:cs="Times New Roman"/>
          <w:sz w:val="24"/>
          <w:szCs w:val="24"/>
          <w:lang w:val="sr-Cyrl-RS"/>
        </w:rPr>
        <w:t>уверењ</w:t>
      </w:r>
      <w:r w:rsidR="00C71E9F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E67E15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5018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да ће </w:t>
      </w:r>
      <w:r w:rsidR="004D70D8">
        <w:rPr>
          <w:rFonts w:ascii="Times New Roman" w:hAnsi="Times New Roman" w:cs="Times New Roman"/>
          <w:sz w:val="24"/>
          <w:szCs w:val="24"/>
          <w:lang w:val="sr-Cyrl-RS"/>
        </w:rPr>
        <w:t>измене Закона о привредним друштвима,</w:t>
      </w:r>
      <w:r w:rsidR="00C71E9F">
        <w:rPr>
          <w:rFonts w:ascii="Times New Roman" w:hAnsi="Times New Roman" w:cs="Times New Roman"/>
          <w:sz w:val="24"/>
          <w:szCs w:val="24"/>
          <w:lang w:val="sr-Cyrl-RS"/>
        </w:rPr>
        <w:t xml:space="preserve"> донете у  јуну 2018. године унапредити позицију Србије</w:t>
      </w:r>
      <w:r w:rsidR="007275F7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за</w:t>
      </w:r>
      <w:r w:rsidR="003B173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8 до 9 места</w:t>
      </w:r>
      <w:r w:rsidR="007275F7" w:rsidRPr="00F7284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B173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0D8">
        <w:rPr>
          <w:rFonts w:ascii="Times New Roman" w:hAnsi="Times New Roman" w:cs="Times New Roman"/>
          <w:sz w:val="24"/>
          <w:szCs w:val="24"/>
          <w:lang w:val="sr-Cyrl-RS"/>
        </w:rPr>
        <w:t>Тада је усвојен</w:t>
      </w:r>
      <w:r w:rsidR="003B173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0D8">
        <w:rPr>
          <w:rFonts w:ascii="Times New Roman" w:hAnsi="Times New Roman" w:cs="Times New Roman"/>
          <w:sz w:val="24"/>
          <w:szCs w:val="24"/>
          <w:lang w:val="sr-Cyrl-RS"/>
        </w:rPr>
        <w:t>највећи број</w:t>
      </w:r>
      <w:r w:rsidR="003B173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препорука и мера са</w:t>
      </w:r>
      <w:r w:rsidR="007275F7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22DB9">
        <w:rPr>
          <w:rFonts w:ascii="Times New Roman" w:hAnsi="Times New Roman" w:cs="Times New Roman"/>
          <w:sz w:val="24"/>
          <w:szCs w:val="24"/>
          <w:lang w:val="sr-Cyrl-RS"/>
        </w:rPr>
        <w:t xml:space="preserve">тада </w:t>
      </w:r>
      <w:r w:rsidR="004D70D8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важеће </w:t>
      </w:r>
      <w:r w:rsidR="007275F7" w:rsidRPr="00F72849">
        <w:rPr>
          <w:rFonts w:ascii="Times New Roman" w:hAnsi="Times New Roman" w:cs="Times New Roman"/>
          <w:sz w:val="24"/>
          <w:szCs w:val="24"/>
          <w:lang w:val="sr-Cyrl-RS"/>
        </w:rPr>
        <w:t>акционе листе</w:t>
      </w:r>
      <w:r w:rsidR="004D70D8">
        <w:rPr>
          <w:rFonts w:ascii="Times New Roman" w:hAnsi="Times New Roman" w:cs="Times New Roman"/>
          <w:sz w:val="24"/>
          <w:szCs w:val="24"/>
          <w:lang w:val="sr-Cyrl-RS"/>
        </w:rPr>
        <w:t>. Предлог закона се односи на још</w:t>
      </w:r>
      <w:r w:rsidR="007275F7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три препоруке </w:t>
      </w:r>
      <w:r w:rsidR="004D70D8">
        <w:rPr>
          <w:rFonts w:ascii="Times New Roman" w:hAnsi="Times New Roman" w:cs="Times New Roman"/>
          <w:sz w:val="24"/>
          <w:szCs w:val="24"/>
          <w:lang w:val="sr-Cyrl-RS"/>
        </w:rPr>
        <w:t>предвиђене Акционим планом</w:t>
      </w:r>
      <w:r w:rsidR="003B173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за 2018</w:t>
      </w:r>
      <w:r w:rsidR="007275F7" w:rsidRPr="00F7284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B173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и 2019</w:t>
      </w:r>
      <w:r w:rsidR="007275F7" w:rsidRPr="00F7284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3B173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D70D8">
        <w:rPr>
          <w:rFonts w:ascii="Times New Roman" w:hAnsi="Times New Roman" w:cs="Times New Roman"/>
          <w:sz w:val="24"/>
          <w:szCs w:val="24"/>
          <w:lang w:val="sr-Cyrl-RS"/>
        </w:rPr>
        <w:t>годину</w:t>
      </w:r>
      <w:r w:rsidR="007275F7" w:rsidRPr="00F72849">
        <w:rPr>
          <w:rFonts w:ascii="Times New Roman" w:hAnsi="Times New Roman" w:cs="Times New Roman"/>
          <w:sz w:val="24"/>
          <w:szCs w:val="24"/>
          <w:lang w:val="sr-Cyrl-RS"/>
        </w:rPr>
        <w:t>. Ј</w:t>
      </w:r>
      <w:r w:rsidR="003B1736" w:rsidRPr="00F72849">
        <w:rPr>
          <w:rFonts w:ascii="Times New Roman" w:hAnsi="Times New Roman" w:cs="Times New Roman"/>
          <w:sz w:val="24"/>
          <w:szCs w:val="24"/>
          <w:lang w:val="sr-Cyrl-RS"/>
        </w:rPr>
        <w:t>една се тиче употребе печата</w:t>
      </w:r>
      <w:r w:rsidR="004D70D8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9D1B69">
        <w:rPr>
          <w:rFonts w:ascii="Times New Roman" w:hAnsi="Times New Roman" w:cs="Times New Roman"/>
          <w:sz w:val="24"/>
          <w:szCs w:val="24"/>
          <w:lang w:val="sr-Cyrl-RS"/>
        </w:rPr>
        <w:t>Елиминисање</w:t>
      </w:r>
      <w:r w:rsidR="009D1B69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печата</w:t>
      </w:r>
      <w:r w:rsidR="009D1B69">
        <w:rPr>
          <w:rFonts w:ascii="Times New Roman" w:hAnsi="Times New Roman" w:cs="Times New Roman"/>
          <w:sz w:val="24"/>
          <w:szCs w:val="24"/>
          <w:lang w:val="sr-Cyrl-RS"/>
        </w:rPr>
        <w:t xml:space="preserve"> у пословању привредних друштава б</w:t>
      </w:r>
      <w:r w:rsidR="009D1B69" w:rsidRPr="00F72849">
        <w:rPr>
          <w:rFonts w:ascii="Times New Roman" w:hAnsi="Times New Roman" w:cs="Times New Roman"/>
          <w:sz w:val="24"/>
          <w:szCs w:val="24"/>
          <w:lang w:val="sr-Cyrl-RS"/>
        </w:rPr>
        <w:t>ило је нужно да се процес</w:t>
      </w:r>
      <w:r w:rsidR="009D1B69">
        <w:rPr>
          <w:rFonts w:ascii="Times New Roman" w:hAnsi="Times New Roman" w:cs="Times New Roman"/>
          <w:sz w:val="24"/>
          <w:szCs w:val="24"/>
          <w:lang w:val="sr-Cyrl-RS"/>
        </w:rPr>
        <w:t xml:space="preserve"> појасни и прецизира. </w:t>
      </w:r>
      <w:r w:rsidR="004D70D8">
        <w:rPr>
          <w:rFonts w:ascii="Times New Roman" w:hAnsi="Times New Roman" w:cs="Times New Roman"/>
          <w:sz w:val="24"/>
          <w:szCs w:val="24"/>
          <w:lang w:val="sr-Cyrl-RS"/>
        </w:rPr>
        <w:t>В</w:t>
      </w:r>
      <w:r w:rsidR="007275F7" w:rsidRPr="00F72849">
        <w:rPr>
          <w:rFonts w:ascii="Times New Roman" w:hAnsi="Times New Roman" w:cs="Times New Roman"/>
          <w:sz w:val="24"/>
          <w:szCs w:val="24"/>
          <w:lang w:val="sr-Cyrl-RS"/>
        </w:rPr>
        <w:t>еома</w:t>
      </w:r>
      <w:r w:rsidR="003B173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су важне и</w:t>
      </w:r>
      <w:r w:rsidR="007275F7" w:rsidRPr="00F72849">
        <w:rPr>
          <w:rFonts w:ascii="Times New Roman" w:hAnsi="Times New Roman" w:cs="Times New Roman"/>
          <w:sz w:val="24"/>
          <w:szCs w:val="24"/>
          <w:lang w:val="sr-Cyrl-RS"/>
        </w:rPr>
        <w:t>зм</w:t>
      </w:r>
      <w:r w:rsidR="004D70D8">
        <w:rPr>
          <w:rFonts w:ascii="Times New Roman" w:hAnsi="Times New Roman" w:cs="Times New Roman"/>
          <w:sz w:val="24"/>
          <w:szCs w:val="24"/>
          <w:lang w:val="sr-Cyrl-RS"/>
        </w:rPr>
        <w:t>ене које се односе на повећање одговорности з</w:t>
      </w:r>
      <w:r w:rsidR="003B1736" w:rsidRPr="00F72849">
        <w:rPr>
          <w:rFonts w:ascii="Times New Roman" w:hAnsi="Times New Roman" w:cs="Times New Roman"/>
          <w:sz w:val="24"/>
          <w:szCs w:val="24"/>
          <w:lang w:val="sr-Cyrl-RS"/>
        </w:rPr>
        <w:t>аконских заступника</w:t>
      </w:r>
      <w:r w:rsidR="007275F7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, директора друштава </w:t>
      </w:r>
      <w:r w:rsidR="00C22DB9">
        <w:rPr>
          <w:rFonts w:ascii="Times New Roman" w:hAnsi="Times New Roman" w:cs="Times New Roman"/>
          <w:sz w:val="24"/>
          <w:szCs w:val="24"/>
          <w:lang w:val="sr-Cyrl-RS"/>
        </w:rPr>
        <w:t xml:space="preserve">и прокуриста </w:t>
      </w:r>
      <w:r w:rsidR="007275F7" w:rsidRPr="00F72849">
        <w:rPr>
          <w:rFonts w:ascii="Times New Roman" w:hAnsi="Times New Roman" w:cs="Times New Roman"/>
          <w:sz w:val="24"/>
          <w:szCs w:val="24"/>
          <w:lang w:val="sr-Cyrl-RS"/>
        </w:rPr>
        <w:t>када је у пи</w:t>
      </w:r>
      <w:r w:rsidR="003B173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тању закључивање правних послова са </w:t>
      </w:r>
      <w:r w:rsidR="00C22DB9">
        <w:rPr>
          <w:rFonts w:ascii="Times New Roman" w:hAnsi="Times New Roman" w:cs="Times New Roman"/>
          <w:sz w:val="24"/>
          <w:szCs w:val="24"/>
          <w:lang w:val="sr-Cyrl-RS"/>
        </w:rPr>
        <w:t>личним интересом и повећање</w:t>
      </w:r>
      <w:r w:rsidR="007275F7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трансп</w:t>
      </w:r>
      <w:r w:rsidR="003B1736" w:rsidRPr="00F72849">
        <w:rPr>
          <w:rFonts w:ascii="Times New Roman" w:hAnsi="Times New Roman" w:cs="Times New Roman"/>
          <w:sz w:val="24"/>
          <w:szCs w:val="24"/>
          <w:lang w:val="sr-Cyrl-RS"/>
        </w:rPr>
        <w:t>арентности података о ранијем запослењу</w:t>
      </w:r>
      <w:r w:rsidR="00C22DB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3B173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функцијама које су обављал</w:t>
      </w:r>
      <w:r w:rsidR="00C22DB9">
        <w:rPr>
          <w:rFonts w:ascii="Times New Roman" w:hAnsi="Times New Roman" w:cs="Times New Roman"/>
          <w:sz w:val="24"/>
          <w:szCs w:val="24"/>
          <w:lang w:val="sr-Cyrl-RS"/>
        </w:rPr>
        <w:t>и чланови о</w:t>
      </w:r>
      <w:r w:rsidR="003B1736" w:rsidRPr="00F72849">
        <w:rPr>
          <w:rFonts w:ascii="Times New Roman" w:hAnsi="Times New Roman" w:cs="Times New Roman"/>
          <w:sz w:val="24"/>
          <w:szCs w:val="24"/>
          <w:lang w:val="sr-Cyrl-RS"/>
        </w:rPr>
        <w:t>дбора</w:t>
      </w:r>
      <w:r w:rsidR="00C22DB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3B173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директора и надзорних одбора у </w:t>
      </w:r>
      <w:r w:rsidR="003B43A6" w:rsidRPr="00F72849">
        <w:rPr>
          <w:rFonts w:ascii="Times New Roman" w:hAnsi="Times New Roman" w:cs="Times New Roman"/>
          <w:sz w:val="24"/>
          <w:szCs w:val="24"/>
          <w:lang w:val="sr-Cyrl-RS"/>
        </w:rPr>
        <w:t>јавним акционарским друштвима</w:t>
      </w:r>
      <w:r w:rsidR="007275F7" w:rsidRPr="00F72849">
        <w:rPr>
          <w:rFonts w:ascii="Times New Roman" w:hAnsi="Times New Roman" w:cs="Times New Roman"/>
          <w:sz w:val="24"/>
          <w:szCs w:val="24"/>
          <w:lang w:val="sr-Cyrl-RS"/>
        </w:rPr>
        <w:t>, као и функција које обављају у</w:t>
      </w:r>
      <w:r w:rsidR="003B43A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другим привредним друштвима</w:t>
      </w:r>
      <w:r w:rsidR="007275F7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. Један </w:t>
      </w:r>
      <w:r w:rsidR="009E366C">
        <w:rPr>
          <w:rFonts w:ascii="Times New Roman" w:hAnsi="Times New Roman" w:cs="Times New Roman"/>
          <w:sz w:val="24"/>
          <w:szCs w:val="24"/>
          <w:lang w:val="sr-Cyrl-RS"/>
        </w:rPr>
        <w:t>део</w:t>
      </w:r>
      <w:r w:rsidR="007275F7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измена</w:t>
      </w:r>
      <w:r w:rsidR="003B43A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се </w:t>
      </w:r>
      <w:r w:rsidR="009E366C">
        <w:rPr>
          <w:rFonts w:ascii="Times New Roman" w:hAnsi="Times New Roman" w:cs="Times New Roman"/>
          <w:sz w:val="24"/>
          <w:szCs w:val="24"/>
          <w:lang w:val="sr-Cyrl-RS"/>
        </w:rPr>
        <w:t>односи на</w:t>
      </w:r>
      <w:r w:rsidR="003B43A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366C">
        <w:rPr>
          <w:rFonts w:ascii="Times New Roman" w:hAnsi="Times New Roman" w:cs="Times New Roman"/>
          <w:sz w:val="24"/>
          <w:szCs w:val="24"/>
          <w:lang w:val="sr-Cyrl-RS"/>
        </w:rPr>
        <w:t>стварање</w:t>
      </w:r>
      <w:r w:rsidR="007275F7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предуслова </w:t>
      </w:r>
      <w:r w:rsidR="003B43A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да се учини ефикаснијим закључивање </w:t>
      </w:r>
      <w:r w:rsidR="009E366C">
        <w:rPr>
          <w:rFonts w:ascii="Times New Roman" w:hAnsi="Times New Roman" w:cs="Times New Roman"/>
          <w:sz w:val="24"/>
          <w:szCs w:val="24"/>
          <w:lang w:val="sr-Cyrl-RS"/>
        </w:rPr>
        <w:t>уговара о јавно</w:t>
      </w:r>
      <w:r w:rsidR="003B43A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приватном партнерству </w:t>
      </w:r>
      <w:r w:rsidR="007275F7" w:rsidRPr="00F72849">
        <w:rPr>
          <w:rFonts w:ascii="Times New Roman" w:hAnsi="Times New Roman" w:cs="Times New Roman"/>
          <w:sz w:val="24"/>
          <w:szCs w:val="24"/>
          <w:lang w:val="sr-Cyrl-RS"/>
        </w:rPr>
        <w:t>и закључивање директних уговора</w:t>
      </w:r>
      <w:r w:rsidR="009E366C">
        <w:rPr>
          <w:rFonts w:ascii="Times New Roman" w:hAnsi="Times New Roman" w:cs="Times New Roman"/>
          <w:sz w:val="24"/>
          <w:szCs w:val="24"/>
          <w:lang w:val="sr-Cyrl-RS"/>
        </w:rPr>
        <w:t xml:space="preserve"> о располагању имовином велике</w:t>
      </w:r>
      <w:r w:rsidR="00FC03BB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вредности, јер се </w:t>
      </w:r>
      <w:r w:rsidR="009E366C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у наредном периоду </w:t>
      </w:r>
      <w:r w:rsidR="00FC03BB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очекује </w:t>
      </w:r>
      <w:r w:rsidR="009E366C">
        <w:rPr>
          <w:rFonts w:ascii="Times New Roman" w:hAnsi="Times New Roman" w:cs="Times New Roman"/>
          <w:sz w:val="24"/>
          <w:szCs w:val="24"/>
          <w:lang w:val="sr-Cyrl-RS"/>
        </w:rPr>
        <w:t>већи број уговора у којима ће учествовати Република Србија.</w:t>
      </w:r>
      <w:r w:rsidR="008765D5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B5B56" w:rsidRPr="00F72849">
        <w:rPr>
          <w:rFonts w:ascii="Times New Roman" w:hAnsi="Times New Roman" w:cs="Times New Roman"/>
          <w:sz w:val="24"/>
          <w:szCs w:val="24"/>
          <w:lang w:val="sr-Cyrl-RS"/>
        </w:rPr>
        <w:t>Подиже се ниво одговорности директора и свих чланова надзорног одбора</w:t>
      </w:r>
      <w:r w:rsidR="001E24F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7120">
        <w:rPr>
          <w:rFonts w:ascii="Times New Roman" w:hAnsi="Times New Roman" w:cs="Times New Roman"/>
          <w:sz w:val="24"/>
          <w:szCs w:val="24"/>
          <w:lang w:val="sr-Cyrl-RS"/>
        </w:rPr>
        <w:t>када је у питању закључивање пр</w:t>
      </w:r>
      <w:r w:rsidR="004D01D4">
        <w:rPr>
          <w:rFonts w:ascii="Times New Roman" w:hAnsi="Times New Roman" w:cs="Times New Roman"/>
          <w:sz w:val="24"/>
          <w:szCs w:val="24"/>
          <w:lang w:val="sr-Cyrl-RS"/>
        </w:rPr>
        <w:t>авног посла с личним интересом.</w:t>
      </w:r>
      <w:r w:rsidR="007A7120">
        <w:rPr>
          <w:rFonts w:ascii="Times New Roman" w:hAnsi="Times New Roman" w:cs="Times New Roman"/>
          <w:sz w:val="24"/>
          <w:szCs w:val="24"/>
          <w:lang w:val="sr-Cyrl-RS"/>
        </w:rPr>
        <w:t xml:space="preserve"> Б</w:t>
      </w:r>
      <w:r w:rsidR="000B5B56" w:rsidRPr="00F72849">
        <w:rPr>
          <w:rFonts w:ascii="Times New Roman" w:hAnsi="Times New Roman" w:cs="Times New Roman"/>
          <w:sz w:val="24"/>
          <w:szCs w:val="24"/>
          <w:lang w:val="sr-Cyrl-RS"/>
        </w:rPr>
        <w:t>ез обзира да ли друштво или члан друштва подноси тужбу суду за поништај правног посла и за накнаду</w:t>
      </w:r>
      <w:r w:rsidR="001E24F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штете од лица које није добило</w:t>
      </w:r>
      <w:r w:rsidR="000B5B5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одобрење за закључење правног посла</w:t>
      </w:r>
      <w:r w:rsidR="001E24F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у</w:t>
      </w:r>
      <w:r w:rsidR="000B5B5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којима је учествовао директор, законски заступник,</w:t>
      </w:r>
      <w:r w:rsidR="007A7120">
        <w:rPr>
          <w:rFonts w:ascii="Times New Roman" w:hAnsi="Times New Roman" w:cs="Times New Roman"/>
          <w:sz w:val="24"/>
          <w:szCs w:val="24"/>
          <w:lang w:val="sr-Cyrl-RS"/>
        </w:rPr>
        <w:t xml:space="preserve"> прокуриста или члан надзорног одбора, а</w:t>
      </w:r>
      <w:r w:rsidR="000B5B5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т</w:t>
      </w:r>
      <w:r w:rsidR="007A7120">
        <w:rPr>
          <w:rFonts w:ascii="Times New Roman" w:hAnsi="Times New Roman" w:cs="Times New Roman"/>
          <w:sz w:val="24"/>
          <w:szCs w:val="24"/>
          <w:lang w:val="sr-Cyrl-RS"/>
        </w:rPr>
        <w:t xml:space="preserve">акав правни посао буде закључен, уводи се </w:t>
      </w:r>
      <w:r w:rsidR="007A7120" w:rsidRPr="00F72849">
        <w:rPr>
          <w:rFonts w:ascii="Times New Roman" w:hAnsi="Times New Roman" w:cs="Times New Roman"/>
          <w:sz w:val="24"/>
          <w:szCs w:val="24"/>
          <w:lang w:val="sr-Cyrl-RS"/>
        </w:rPr>
        <w:t>могућност</w:t>
      </w:r>
      <w:r w:rsidR="007A71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A7120" w:rsidRPr="00F72849">
        <w:rPr>
          <w:rFonts w:ascii="Times New Roman" w:hAnsi="Times New Roman" w:cs="Times New Roman"/>
          <w:sz w:val="24"/>
          <w:szCs w:val="24"/>
          <w:lang w:val="sr-Cyrl-RS"/>
        </w:rPr>
        <w:t>поништаја</w:t>
      </w:r>
      <w:r w:rsidR="007A7120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1E24F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Чак и када је</w:t>
      </w:r>
      <w:r w:rsidR="000B5B5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одобрен правни посао</w:t>
      </w:r>
      <w:r w:rsidR="007A712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0B5B5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752B" w:rsidRPr="00F72849">
        <w:rPr>
          <w:rFonts w:ascii="Times New Roman" w:hAnsi="Times New Roman" w:cs="Times New Roman"/>
          <w:sz w:val="24"/>
          <w:szCs w:val="24"/>
          <w:lang w:val="sr-Cyrl-RS"/>
        </w:rPr>
        <w:t>а друштво не</w:t>
      </w:r>
      <w:r w:rsidR="007A7120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2F752B" w:rsidRPr="00F72849">
        <w:rPr>
          <w:rFonts w:ascii="Times New Roman" w:hAnsi="Times New Roman" w:cs="Times New Roman"/>
          <w:sz w:val="24"/>
          <w:szCs w:val="24"/>
          <w:lang w:val="sr-Cyrl-RS"/>
        </w:rPr>
        <w:t>добије све релевантне</w:t>
      </w:r>
      <w:r w:rsidR="007A7120">
        <w:rPr>
          <w:rFonts w:ascii="Times New Roman" w:hAnsi="Times New Roman" w:cs="Times New Roman"/>
          <w:sz w:val="24"/>
          <w:szCs w:val="24"/>
          <w:lang w:val="sr-Cyrl-RS"/>
        </w:rPr>
        <w:t xml:space="preserve"> информације </w:t>
      </w:r>
      <w:r w:rsidR="002F752B" w:rsidRPr="00F72849">
        <w:rPr>
          <w:rFonts w:ascii="Times New Roman" w:hAnsi="Times New Roman" w:cs="Times New Roman"/>
          <w:sz w:val="24"/>
          <w:szCs w:val="24"/>
          <w:lang w:val="sr-Cyrl-RS"/>
        </w:rPr>
        <w:t>и битне елементе правног посла</w:t>
      </w:r>
      <w:r w:rsidR="007A712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F752B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уколико суд донесе пресуду којом ће поништити правни посао</w:t>
      </w:r>
      <w:r w:rsidR="004D01D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F752B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односно досудити накнаду штете</w:t>
      </w:r>
      <w:r w:rsidR="007A7120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2F752B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обавезно се изриче </w:t>
      </w:r>
      <w:r w:rsidR="004D01D4">
        <w:rPr>
          <w:rFonts w:ascii="Times New Roman" w:hAnsi="Times New Roman" w:cs="Times New Roman"/>
          <w:sz w:val="24"/>
          <w:szCs w:val="24"/>
          <w:lang w:val="sr-Cyrl-RS"/>
        </w:rPr>
        <w:t xml:space="preserve">и </w:t>
      </w:r>
      <w:r w:rsidR="002F752B" w:rsidRPr="00F72849">
        <w:rPr>
          <w:rFonts w:ascii="Times New Roman" w:hAnsi="Times New Roman" w:cs="Times New Roman"/>
          <w:sz w:val="24"/>
          <w:szCs w:val="24"/>
          <w:lang w:val="sr-Cyrl-RS"/>
        </w:rPr>
        <w:t>мера заб</w:t>
      </w:r>
      <w:r w:rsidR="005F5894">
        <w:rPr>
          <w:rFonts w:ascii="Times New Roman" w:hAnsi="Times New Roman" w:cs="Times New Roman"/>
          <w:sz w:val="24"/>
          <w:szCs w:val="24"/>
          <w:lang w:val="sr-Cyrl-RS"/>
        </w:rPr>
        <w:t>ране обављања функције</w:t>
      </w:r>
      <w:r w:rsidR="002F752B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у року од годину дана</w:t>
      </w:r>
      <w:r w:rsidR="005F5894">
        <w:rPr>
          <w:rFonts w:ascii="Times New Roman" w:hAnsi="Times New Roman" w:cs="Times New Roman"/>
          <w:sz w:val="24"/>
          <w:szCs w:val="24"/>
          <w:lang w:val="sr-Cyrl-RS"/>
        </w:rPr>
        <w:t>, уколико је у питању лични интерес. Са становишта унапређења положаја м</w:t>
      </w:r>
      <w:r w:rsidR="00AF2F6F">
        <w:rPr>
          <w:rFonts w:ascii="Times New Roman" w:hAnsi="Times New Roman" w:cs="Times New Roman"/>
          <w:sz w:val="24"/>
          <w:szCs w:val="24"/>
          <w:lang w:val="sr-Cyrl-RS"/>
        </w:rPr>
        <w:t xml:space="preserve">ањинских акционара, битно је да, </w:t>
      </w:r>
      <w:r w:rsidR="005F5894">
        <w:rPr>
          <w:rFonts w:ascii="Times New Roman" w:hAnsi="Times New Roman" w:cs="Times New Roman"/>
          <w:sz w:val="24"/>
          <w:szCs w:val="24"/>
          <w:lang w:val="sr-Cyrl-RS"/>
        </w:rPr>
        <w:t>за чланове одбора директора</w:t>
      </w:r>
      <w:r w:rsidR="002F752B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F5894" w:rsidRPr="00F72849">
        <w:rPr>
          <w:rFonts w:ascii="Times New Roman" w:hAnsi="Times New Roman" w:cs="Times New Roman"/>
          <w:sz w:val="24"/>
          <w:szCs w:val="24"/>
          <w:lang w:val="sr-Cyrl-RS"/>
        </w:rPr>
        <w:t>јавних акционарских д</w:t>
      </w:r>
      <w:r w:rsidR="005F5894">
        <w:rPr>
          <w:rFonts w:ascii="Times New Roman" w:hAnsi="Times New Roman" w:cs="Times New Roman"/>
          <w:sz w:val="24"/>
          <w:szCs w:val="24"/>
          <w:lang w:val="sr-Cyrl-RS"/>
        </w:rPr>
        <w:t>руштва</w:t>
      </w:r>
      <w:r w:rsidR="004D01D4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F5894">
        <w:rPr>
          <w:rFonts w:ascii="Times New Roman" w:hAnsi="Times New Roman" w:cs="Times New Roman"/>
          <w:sz w:val="24"/>
          <w:szCs w:val="24"/>
          <w:lang w:val="sr-Cyrl-RS"/>
        </w:rPr>
        <w:t xml:space="preserve"> мора тачно да </w:t>
      </w:r>
      <w:r w:rsidR="00AF2F6F">
        <w:rPr>
          <w:rFonts w:ascii="Times New Roman" w:hAnsi="Times New Roman" w:cs="Times New Roman"/>
          <w:sz w:val="24"/>
          <w:szCs w:val="24"/>
          <w:lang w:val="sr-Cyrl-RS"/>
        </w:rPr>
        <w:t xml:space="preserve">се </w:t>
      </w:r>
      <w:r w:rsidR="002F752B" w:rsidRPr="00F72849">
        <w:rPr>
          <w:rFonts w:ascii="Times New Roman" w:hAnsi="Times New Roman" w:cs="Times New Roman"/>
          <w:sz w:val="24"/>
          <w:szCs w:val="24"/>
          <w:lang w:val="sr-Cyrl-RS"/>
        </w:rPr>
        <w:t>зна ко</w:t>
      </w:r>
      <w:r w:rsidR="00112E95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су људи који обављају високе</w:t>
      </w:r>
      <w:r w:rsidR="002F752B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менаџерске функције у јавном акционарском друштву, </w:t>
      </w:r>
      <w:r w:rsidR="005F5894">
        <w:rPr>
          <w:rFonts w:ascii="Times New Roman" w:hAnsi="Times New Roman" w:cs="Times New Roman"/>
          <w:sz w:val="24"/>
          <w:szCs w:val="24"/>
          <w:lang w:val="sr-Cyrl-RS"/>
        </w:rPr>
        <w:t>ког су занимања</w:t>
      </w:r>
      <w:r w:rsidR="002F752B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, које им је </w:t>
      </w:r>
      <w:r w:rsidR="005F5894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било </w:t>
      </w:r>
      <w:r w:rsidR="002F752B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претходно запослење </w:t>
      </w:r>
      <w:r w:rsidR="005F5894">
        <w:rPr>
          <w:rFonts w:ascii="Times New Roman" w:hAnsi="Times New Roman" w:cs="Times New Roman"/>
          <w:sz w:val="24"/>
          <w:szCs w:val="24"/>
          <w:lang w:val="sr-Cyrl-RS"/>
        </w:rPr>
        <w:t>и да ли обављ</w:t>
      </w:r>
      <w:r w:rsidR="00DF140A" w:rsidRPr="00F72849">
        <w:rPr>
          <w:rFonts w:ascii="Times New Roman" w:hAnsi="Times New Roman" w:cs="Times New Roman"/>
          <w:sz w:val="24"/>
          <w:szCs w:val="24"/>
          <w:lang w:val="sr-Cyrl-RS"/>
        </w:rPr>
        <w:t>ају функци</w:t>
      </w:r>
      <w:r w:rsidR="00112E95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је у </w:t>
      </w:r>
      <w:r w:rsidR="005F5894">
        <w:rPr>
          <w:rFonts w:ascii="Times New Roman" w:hAnsi="Times New Roman" w:cs="Times New Roman"/>
          <w:sz w:val="24"/>
          <w:szCs w:val="24"/>
          <w:lang w:val="sr-Cyrl-RS"/>
        </w:rPr>
        <w:t xml:space="preserve">другим </w:t>
      </w:r>
      <w:r w:rsidR="00112E95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привредним друштвима. </w:t>
      </w:r>
      <w:r w:rsidR="00B26C73" w:rsidRPr="00F72849">
        <w:rPr>
          <w:rFonts w:ascii="Times New Roman" w:hAnsi="Times New Roman" w:cs="Times New Roman"/>
          <w:sz w:val="24"/>
          <w:szCs w:val="24"/>
          <w:lang w:val="sr-Cyrl-RS"/>
        </w:rPr>
        <w:t>Када</w:t>
      </w:r>
      <w:r w:rsidR="00AF2F6F">
        <w:rPr>
          <w:rFonts w:ascii="Times New Roman" w:hAnsi="Times New Roman" w:cs="Times New Roman"/>
          <w:sz w:val="24"/>
          <w:szCs w:val="24"/>
          <w:lang w:val="sr-Cyrl-RS"/>
        </w:rPr>
        <w:t xml:space="preserve"> скупштина јавног </w:t>
      </w:r>
      <w:r w:rsidR="00B26C73" w:rsidRPr="00F72849">
        <w:rPr>
          <w:rFonts w:ascii="Times New Roman" w:hAnsi="Times New Roman" w:cs="Times New Roman"/>
          <w:sz w:val="24"/>
          <w:szCs w:val="24"/>
          <w:lang w:val="sr-Cyrl-RS"/>
        </w:rPr>
        <w:t>акционарско</w:t>
      </w:r>
      <w:r w:rsidR="00AF2F6F">
        <w:rPr>
          <w:rFonts w:ascii="Times New Roman" w:hAnsi="Times New Roman" w:cs="Times New Roman"/>
          <w:sz w:val="24"/>
          <w:szCs w:val="24"/>
          <w:lang w:val="sr-Cyrl-RS"/>
        </w:rPr>
        <w:t>г друштва једном</w:t>
      </w:r>
      <w:r w:rsidR="00B26C73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одобри уговор о јавно приватном партнерству</w:t>
      </w:r>
      <w:r w:rsidR="00AF2F6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26C73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односно ко</w:t>
      </w:r>
      <w:r w:rsidR="00AF2F6F">
        <w:rPr>
          <w:rFonts w:ascii="Times New Roman" w:hAnsi="Times New Roman" w:cs="Times New Roman"/>
          <w:sz w:val="24"/>
          <w:szCs w:val="24"/>
          <w:lang w:val="sr-Cyrl-RS"/>
        </w:rPr>
        <w:t>нцесији, са елементима располагања имовином</w:t>
      </w:r>
      <w:r w:rsidR="00B26C73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велике вредности</w:t>
      </w:r>
      <w:r w:rsidR="00112E95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26C73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уколико </w:t>
      </w:r>
      <w:r w:rsidR="00AF2F6F">
        <w:rPr>
          <w:rFonts w:ascii="Times New Roman" w:hAnsi="Times New Roman" w:cs="Times New Roman"/>
          <w:sz w:val="24"/>
          <w:szCs w:val="24"/>
          <w:lang w:val="sr-Cyrl-RS"/>
        </w:rPr>
        <w:t xml:space="preserve">долази до измена таквог уговора, </w:t>
      </w:r>
      <w:r w:rsidR="004D01D4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AF2F6F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26C73" w:rsidRPr="00F72849">
        <w:rPr>
          <w:rFonts w:ascii="Times New Roman" w:hAnsi="Times New Roman" w:cs="Times New Roman"/>
          <w:sz w:val="24"/>
          <w:szCs w:val="24"/>
          <w:lang w:val="sr-Cyrl-RS"/>
        </w:rPr>
        <w:t>не</w:t>
      </w:r>
      <w:r w:rsidR="00AF2F6F">
        <w:rPr>
          <w:rFonts w:ascii="Times New Roman" w:hAnsi="Times New Roman" w:cs="Times New Roman"/>
          <w:sz w:val="24"/>
          <w:szCs w:val="24"/>
          <w:lang w:val="sr-Cyrl-RS"/>
        </w:rPr>
        <w:t xml:space="preserve"> мења се предмет концесије, </w:t>
      </w:r>
      <w:r w:rsidR="00B26C73" w:rsidRPr="00F72849">
        <w:rPr>
          <w:rFonts w:ascii="Times New Roman" w:hAnsi="Times New Roman" w:cs="Times New Roman"/>
          <w:sz w:val="24"/>
          <w:szCs w:val="24"/>
          <w:lang w:val="sr-Cyrl-RS"/>
        </w:rPr>
        <w:lastRenderedPageBreak/>
        <w:t>накнада и рок</w:t>
      </w:r>
      <w:r w:rsidR="00112E95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, нема потребе да се </w:t>
      </w:r>
      <w:r w:rsidR="00AF2F6F">
        <w:rPr>
          <w:rFonts w:ascii="Times New Roman" w:hAnsi="Times New Roman" w:cs="Times New Roman"/>
          <w:sz w:val="24"/>
          <w:szCs w:val="24"/>
          <w:lang w:val="sr-Cyrl-RS"/>
        </w:rPr>
        <w:t>скупштина друштва</w:t>
      </w:r>
      <w:r w:rsidR="00112E95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поново </w:t>
      </w:r>
      <w:r w:rsidR="00AF2F6F">
        <w:rPr>
          <w:rFonts w:ascii="Times New Roman" w:hAnsi="Times New Roman" w:cs="Times New Roman"/>
          <w:sz w:val="24"/>
          <w:szCs w:val="24"/>
          <w:lang w:val="sr-Cyrl-RS"/>
        </w:rPr>
        <w:t>изјашњава</w:t>
      </w:r>
      <w:r w:rsidR="00112E95" w:rsidRPr="00F72849">
        <w:rPr>
          <w:rFonts w:ascii="Times New Roman" w:hAnsi="Times New Roman" w:cs="Times New Roman"/>
          <w:sz w:val="24"/>
          <w:szCs w:val="24"/>
          <w:lang w:val="sr-Cyrl-RS"/>
        </w:rPr>
        <w:t>. Такође</w:t>
      </w:r>
      <w:r w:rsidR="005F165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B26C73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када</w:t>
      </w:r>
      <w:r w:rsidR="005F165D">
        <w:rPr>
          <w:rFonts w:ascii="Times New Roman" w:hAnsi="Times New Roman" w:cs="Times New Roman"/>
          <w:sz w:val="24"/>
          <w:szCs w:val="24"/>
          <w:lang w:val="sr-Cyrl-RS"/>
        </w:rPr>
        <w:t xml:space="preserve"> се закључују директни уговори код</w:t>
      </w:r>
      <w:r w:rsidR="00B26C73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концесије </w:t>
      </w:r>
      <w:r w:rsidR="005F165D">
        <w:rPr>
          <w:rFonts w:ascii="Times New Roman" w:hAnsi="Times New Roman" w:cs="Times New Roman"/>
          <w:sz w:val="24"/>
          <w:szCs w:val="24"/>
          <w:lang w:val="sr-Cyrl-RS"/>
        </w:rPr>
        <w:t xml:space="preserve">у току </w:t>
      </w:r>
      <w:r w:rsidR="00B26C73" w:rsidRPr="00F72849">
        <w:rPr>
          <w:rFonts w:ascii="Times New Roman" w:hAnsi="Times New Roman" w:cs="Times New Roman"/>
          <w:sz w:val="24"/>
          <w:szCs w:val="24"/>
          <w:lang w:val="sr-Cyrl-RS"/>
        </w:rPr>
        <w:t>реализациј</w:t>
      </w:r>
      <w:r w:rsidR="005F165D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B26C73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јавног уговора</w:t>
      </w:r>
      <w:r w:rsidR="005F165D">
        <w:rPr>
          <w:rFonts w:ascii="Times New Roman" w:hAnsi="Times New Roman" w:cs="Times New Roman"/>
          <w:sz w:val="24"/>
          <w:szCs w:val="24"/>
          <w:lang w:val="sr-Cyrl-RS"/>
        </w:rPr>
        <w:t>, који се тичу односа</w:t>
      </w:r>
      <w:r w:rsidR="00B26C73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између приватног </w:t>
      </w:r>
      <w:r w:rsidR="005F165D">
        <w:rPr>
          <w:rFonts w:ascii="Times New Roman" w:hAnsi="Times New Roman" w:cs="Times New Roman"/>
          <w:sz w:val="24"/>
          <w:szCs w:val="24"/>
          <w:lang w:val="sr-Cyrl-RS"/>
        </w:rPr>
        <w:t>партнера и његових финансијера, ако је одобрен јавни уговор, није потребно да се изјашњава скупштина друштва</w:t>
      </w:r>
      <w:r w:rsidR="00B26C73" w:rsidRPr="00F7284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F5074E" w:rsidRDefault="00CC6AC8" w:rsidP="00F5074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</w:t>
      </w:r>
      <w:proofErr w:type="spellStart"/>
      <w:r w:rsidR="00F5074E">
        <w:rPr>
          <w:rFonts w:ascii="Times New Roman" w:hAnsi="Times New Roman" w:cs="Times New Roman"/>
          <w:color w:val="000000" w:themeColor="text1"/>
          <w:sz w:val="24"/>
          <w:szCs w:val="24"/>
        </w:rPr>
        <w:t>Одбор</w:t>
      </w:r>
      <w:proofErr w:type="spellEnd"/>
      <w:r w:rsidR="00F507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5074E"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 w:rsidR="00F507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 </w:t>
      </w:r>
      <w:proofErr w:type="spellStart"/>
      <w:r w:rsidR="00F5074E">
        <w:rPr>
          <w:rFonts w:ascii="Times New Roman" w:hAnsi="Times New Roman" w:cs="Times New Roman"/>
          <w:color w:val="000000" w:themeColor="text1"/>
          <w:sz w:val="24"/>
          <w:szCs w:val="24"/>
        </w:rPr>
        <w:t>складу</w:t>
      </w:r>
      <w:proofErr w:type="spellEnd"/>
      <w:r w:rsidR="00F507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5074E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F507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5074E">
        <w:rPr>
          <w:rFonts w:ascii="Times New Roman" w:hAnsi="Times New Roman" w:cs="Times New Roman"/>
          <w:color w:val="000000" w:themeColor="text1"/>
          <w:sz w:val="24"/>
          <w:szCs w:val="24"/>
        </w:rPr>
        <w:t>чланом</w:t>
      </w:r>
      <w:proofErr w:type="spellEnd"/>
      <w:r w:rsidR="00F507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074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155</w:t>
      </w:r>
      <w:r w:rsidR="00F507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F5074E">
        <w:rPr>
          <w:rFonts w:ascii="Times New Roman" w:hAnsi="Times New Roman" w:cs="Times New Roman"/>
          <w:color w:val="000000" w:themeColor="text1"/>
          <w:sz w:val="24"/>
          <w:szCs w:val="24"/>
        </w:rPr>
        <w:t>став</w:t>
      </w:r>
      <w:proofErr w:type="spellEnd"/>
      <w:r w:rsidR="00F507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074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 w:rsidR="00F507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F5074E">
        <w:rPr>
          <w:rFonts w:ascii="Times New Roman" w:hAnsi="Times New Roman" w:cs="Times New Roman"/>
          <w:color w:val="000000" w:themeColor="text1"/>
          <w:sz w:val="24"/>
          <w:szCs w:val="24"/>
        </w:rPr>
        <w:t>Пословника</w:t>
      </w:r>
      <w:proofErr w:type="spellEnd"/>
      <w:r w:rsidR="00F507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5074E">
        <w:rPr>
          <w:rFonts w:ascii="Times New Roman" w:hAnsi="Times New Roman" w:cs="Times New Roman"/>
          <w:color w:val="000000" w:themeColor="text1"/>
          <w:sz w:val="24"/>
          <w:szCs w:val="24"/>
        </w:rPr>
        <w:t>Народне</w:t>
      </w:r>
      <w:proofErr w:type="spellEnd"/>
      <w:r w:rsidR="00F507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5074E">
        <w:rPr>
          <w:rFonts w:ascii="Times New Roman" w:hAnsi="Times New Roman" w:cs="Times New Roman"/>
          <w:color w:val="000000" w:themeColor="text1"/>
          <w:sz w:val="24"/>
          <w:szCs w:val="24"/>
        </w:rPr>
        <w:t>скупштине</w:t>
      </w:r>
      <w:proofErr w:type="spellEnd"/>
      <w:r w:rsidR="00F5074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, одлучио већином гласова да предложи Народној скупштини да прихвати</w:t>
      </w:r>
      <w:r w:rsidR="00F507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074E">
        <w:rPr>
          <w:rFonts w:ascii="Times New Roman" w:hAnsi="Times New Roman" w:cs="Times New Roman"/>
          <w:sz w:val="24"/>
          <w:szCs w:val="24"/>
          <w:lang w:val="sr-Cyrl-RS"/>
        </w:rPr>
        <w:t>Предлог закона о измени</w:t>
      </w:r>
      <w:r w:rsidR="00F5074E" w:rsidRPr="00DF3003">
        <w:rPr>
          <w:rFonts w:ascii="Times New Roman" w:hAnsi="Times New Roman" w:cs="Times New Roman"/>
          <w:sz w:val="24"/>
          <w:szCs w:val="24"/>
          <w:lang w:val="sr-Cyrl-RS"/>
        </w:rPr>
        <w:t xml:space="preserve"> и допунама Закона о </w:t>
      </w:r>
      <w:r w:rsidR="00F5074E">
        <w:rPr>
          <w:rFonts w:ascii="Times New Roman" w:hAnsi="Times New Roman" w:cs="Times New Roman"/>
          <w:sz w:val="24"/>
          <w:szCs w:val="24"/>
          <w:lang w:val="sr-Cyrl-RS"/>
        </w:rPr>
        <w:t>привредним друштвима,</w:t>
      </w:r>
      <w:r w:rsidR="00F5074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у начелу</w:t>
      </w:r>
      <w:r w:rsidR="00F507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5074E" w:rsidRDefault="00F5074E" w:rsidP="00F5074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одређена је 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RS"/>
        </w:rPr>
        <w:t>Снежана Б. Петровић</w:t>
      </w:r>
      <w:r w:rsidRPr="00D63060">
        <w:rPr>
          <w:rFonts w:ascii="Times New Roman" w:eastAsia="Times New Roman" w:hAnsi="Times New Roman" w:cs="Times New Roman"/>
          <w:sz w:val="24"/>
          <w:szCs w:val="24"/>
          <w:lang w:val="sr-Cyrl-CS"/>
        </w:rPr>
        <w:t>, председник Одбора.</w:t>
      </w:r>
    </w:p>
    <w:p w:rsidR="00F5074E" w:rsidRDefault="00F5074E" w:rsidP="00F5074E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6C54AB" w:rsidRDefault="00B26C73" w:rsidP="00246A1E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C54AB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>Трећа тачка дневног реда-</w:t>
      </w:r>
      <w:r w:rsidR="00A11F6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11F69">
        <w:rPr>
          <w:rFonts w:ascii="Times New Roman" w:hAnsi="Times New Roman" w:cs="Times New Roman"/>
          <w:b/>
          <w:sz w:val="24"/>
          <w:szCs w:val="24"/>
          <w:lang w:val="sr-Cyrl-RS"/>
        </w:rPr>
        <w:t>Предлог</w:t>
      </w:r>
      <w:r w:rsidR="006C54AB" w:rsidRPr="00F728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закона о изменама и допунама Закона о стечају</w:t>
      </w:r>
    </w:p>
    <w:p w:rsidR="00F5074E" w:rsidRPr="00F5074E" w:rsidRDefault="00F5074E" w:rsidP="00246A1E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F507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је размотрио </w:t>
      </w:r>
      <w:r w:rsidRPr="00F5074E">
        <w:rPr>
          <w:rFonts w:ascii="Times New Roman" w:hAnsi="Times New Roman" w:cs="Times New Roman"/>
          <w:sz w:val="24"/>
          <w:szCs w:val="24"/>
          <w:lang w:val="sr-Cyrl-RS"/>
        </w:rPr>
        <w:t>Предлог закона о изменама и допунама Закона о изменама и допунама Закона о стечају,</w:t>
      </w:r>
      <w:r w:rsidRPr="00F507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начелу и поднео </w:t>
      </w:r>
      <w:r w:rsidR="00A11F69">
        <w:rPr>
          <w:rFonts w:ascii="Times New Roman" w:eastAsia="Times New Roman" w:hAnsi="Times New Roman" w:cs="Times New Roman"/>
          <w:sz w:val="24"/>
          <w:szCs w:val="24"/>
          <w:lang w:val="sr-Cyrl-RS"/>
        </w:rPr>
        <w:t>извештај</w:t>
      </w:r>
      <w:r w:rsidRPr="00F5074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Народној скупштини.</w:t>
      </w:r>
    </w:p>
    <w:p w:rsidR="007C45B0" w:rsidRPr="00F72849" w:rsidRDefault="007C45B0" w:rsidP="00F5074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728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          </w:t>
      </w:r>
      <w:r w:rsidR="00F5074E">
        <w:rPr>
          <w:rFonts w:ascii="Times New Roman" w:eastAsia="Times New Roman" w:hAnsi="Times New Roman" w:cs="Times New Roman"/>
          <w:sz w:val="24"/>
          <w:szCs w:val="24"/>
          <w:lang w:val="sr-Cyrl-RS"/>
        </w:rPr>
        <w:t>У уводним напоменама,</w:t>
      </w:r>
      <w:r w:rsidR="00F5074E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5074E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>Драган Угрчић</w:t>
      </w:r>
      <w:r w:rsidR="00705DB2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помоћник </w:t>
      </w:r>
      <w:r w:rsidR="00762948" w:rsidRPr="00F72849">
        <w:rPr>
          <w:rFonts w:ascii="Times New Roman" w:hAnsi="Times New Roman" w:cs="Times New Roman"/>
          <w:sz w:val="24"/>
          <w:szCs w:val="24"/>
          <w:lang w:val="sr-Cyrl-RS"/>
        </w:rPr>
        <w:t>министра привреде</w:t>
      </w:r>
      <w:r w:rsidR="00705DB2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62948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05DB2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указао </w:t>
      </w:r>
      <w:r w:rsidR="00762948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је </w:t>
      </w:r>
      <w:r w:rsidR="00705DB2">
        <w:rPr>
          <w:rFonts w:ascii="Times New Roman" w:hAnsi="Times New Roman" w:cs="Times New Roman"/>
          <w:sz w:val="24"/>
          <w:szCs w:val="24"/>
          <w:lang w:val="sr-Cyrl-RS"/>
        </w:rPr>
        <w:t xml:space="preserve">да је циљ измена </w:t>
      </w:r>
      <w:r w:rsidR="00705DB2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Закона о стечају </w:t>
      </w:r>
      <w:r w:rsidR="00D433DD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усклађивање </w:t>
      </w:r>
      <w:r w:rsidR="00705DB2">
        <w:rPr>
          <w:rFonts w:ascii="Times New Roman" w:hAnsi="Times New Roman" w:cs="Times New Roman"/>
          <w:sz w:val="24"/>
          <w:szCs w:val="24"/>
          <w:lang w:val="sr-Cyrl-RS"/>
        </w:rPr>
        <w:t xml:space="preserve">појединих одредаба закона ради </w:t>
      </w:r>
      <w:r w:rsidR="00705DB2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унапређења позиције Србије на листи Светске банке </w:t>
      </w:r>
      <w:r w:rsidR="00705DB2">
        <w:rPr>
          <w:rFonts w:ascii="Times New Roman" w:eastAsia="Times New Roman" w:hAnsi="Times New Roman" w:cs="Times New Roman"/>
          <w:sz w:val="24"/>
          <w:szCs w:val="24"/>
          <w:lang w:val="sr-Latn-RS"/>
        </w:rPr>
        <w:t>,,Doing business list“</w:t>
      </w:r>
      <w:r w:rsidR="00D433DD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. Кључне </w:t>
      </w:r>
      <w:r w:rsidR="00705DB2">
        <w:rPr>
          <w:rFonts w:ascii="Times New Roman" w:hAnsi="Times New Roman" w:cs="Times New Roman"/>
          <w:sz w:val="24"/>
          <w:szCs w:val="24"/>
          <w:lang w:val="sr-Cyrl-RS"/>
        </w:rPr>
        <w:t>измене</w:t>
      </w:r>
      <w:r w:rsidR="00D433DD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су </w:t>
      </w:r>
      <w:r w:rsidR="00705DB2">
        <w:rPr>
          <w:rFonts w:ascii="Times New Roman" w:hAnsi="Times New Roman" w:cs="Times New Roman"/>
          <w:sz w:val="24"/>
          <w:szCs w:val="24"/>
          <w:lang w:val="sr-Cyrl-RS"/>
        </w:rPr>
        <w:t xml:space="preserve">везане за </w:t>
      </w:r>
      <w:r w:rsidR="00D433DD" w:rsidRPr="00F72849">
        <w:rPr>
          <w:rFonts w:ascii="Times New Roman" w:hAnsi="Times New Roman" w:cs="Times New Roman"/>
          <w:sz w:val="24"/>
          <w:szCs w:val="24"/>
          <w:lang w:val="sr-Cyrl-RS"/>
        </w:rPr>
        <w:t>по</w:t>
      </w:r>
      <w:r w:rsidR="00705DB2">
        <w:rPr>
          <w:rFonts w:ascii="Times New Roman" w:hAnsi="Times New Roman" w:cs="Times New Roman"/>
          <w:sz w:val="24"/>
          <w:szCs w:val="24"/>
          <w:lang w:val="sr-Cyrl-RS"/>
        </w:rPr>
        <w:t>већање</w:t>
      </w:r>
      <w:r w:rsidR="00D433DD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транспарентности података и резмене информације између стечајног управника и поверилаца, успостављање  додатних могућности да сви повериоци учеству</w:t>
      </w:r>
      <w:r w:rsidR="00705DB2">
        <w:rPr>
          <w:rFonts w:ascii="Times New Roman" w:hAnsi="Times New Roman" w:cs="Times New Roman"/>
          <w:sz w:val="24"/>
          <w:szCs w:val="24"/>
          <w:lang w:val="sr-Cyrl-RS"/>
        </w:rPr>
        <w:t>ју</w:t>
      </w:r>
      <w:r w:rsidR="00D433DD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у избору стечајног управника, прил</w:t>
      </w:r>
      <w:r w:rsidR="00705DB2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="00D433DD" w:rsidRPr="00F72849">
        <w:rPr>
          <w:rFonts w:ascii="Times New Roman" w:hAnsi="Times New Roman" w:cs="Times New Roman"/>
          <w:sz w:val="24"/>
          <w:szCs w:val="24"/>
          <w:lang w:val="sr-Cyrl-RS"/>
        </w:rPr>
        <w:t>ком предлагања стечајног посту</w:t>
      </w:r>
      <w:r w:rsidR="00762948" w:rsidRPr="00F72849">
        <w:rPr>
          <w:rFonts w:ascii="Times New Roman" w:hAnsi="Times New Roman" w:cs="Times New Roman"/>
          <w:sz w:val="24"/>
          <w:szCs w:val="24"/>
          <w:lang w:val="sr-Cyrl-RS"/>
        </w:rPr>
        <w:t>пка</w:t>
      </w:r>
      <w:r w:rsidR="007168CD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62948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тако и након именовања стеч</w:t>
      </w:r>
      <w:r w:rsidR="00D433DD" w:rsidRPr="00F72849">
        <w:rPr>
          <w:rFonts w:ascii="Times New Roman" w:hAnsi="Times New Roman" w:cs="Times New Roman"/>
          <w:sz w:val="24"/>
          <w:szCs w:val="24"/>
          <w:lang w:val="sr-Cyrl-RS"/>
        </w:rPr>
        <w:t>ајног управника</w:t>
      </w:r>
      <w:r w:rsidR="00762948" w:rsidRPr="00F7284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433DD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путем давања сагласности скупштине поверилаца на избор</w:t>
      </w:r>
      <w:r w:rsidR="007168CD">
        <w:rPr>
          <w:rFonts w:ascii="Times New Roman" w:hAnsi="Times New Roman" w:cs="Times New Roman"/>
          <w:sz w:val="24"/>
          <w:szCs w:val="24"/>
          <w:lang w:val="sr-Cyrl-RS"/>
        </w:rPr>
        <w:t xml:space="preserve"> односно именовање стечајног управника и с</w:t>
      </w:r>
      <w:r w:rsidR="00D433DD" w:rsidRPr="00F72849">
        <w:rPr>
          <w:rFonts w:ascii="Times New Roman" w:hAnsi="Times New Roman" w:cs="Times New Roman"/>
          <w:sz w:val="24"/>
          <w:szCs w:val="24"/>
          <w:lang w:val="sr-Cyrl-RS"/>
        </w:rPr>
        <w:t>тварање правног оквира за одређивање висине</w:t>
      </w:r>
      <w:r w:rsidR="007168CD">
        <w:rPr>
          <w:rFonts w:ascii="Times New Roman" w:hAnsi="Times New Roman" w:cs="Times New Roman"/>
          <w:sz w:val="24"/>
          <w:szCs w:val="24"/>
          <w:lang w:val="sr-Cyrl-RS"/>
        </w:rPr>
        <w:t xml:space="preserve"> предујма</w:t>
      </w:r>
      <w:r w:rsidR="00D433DD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и омогућавање свим повериоцима без обзира на висину потраживања да могу да поднесу планове реорганизације</w:t>
      </w:r>
      <w:r w:rsidR="00DF13E1" w:rsidRPr="00F7284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D433DD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F5074E" w:rsidRDefault="00A4642F" w:rsidP="00F5074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 w:cs="Times New Roman"/>
          <w:sz w:val="24"/>
          <w:szCs w:val="24"/>
          <w:lang w:val="sr-Latn-RS"/>
        </w:rPr>
        <w:tab/>
      </w:r>
      <w:proofErr w:type="spellStart"/>
      <w:r w:rsidR="00F5074E">
        <w:rPr>
          <w:rFonts w:ascii="Times New Roman" w:hAnsi="Times New Roman" w:cs="Times New Roman"/>
          <w:color w:val="000000" w:themeColor="text1"/>
          <w:sz w:val="24"/>
          <w:szCs w:val="24"/>
        </w:rPr>
        <w:t>Одбор</w:t>
      </w:r>
      <w:proofErr w:type="spellEnd"/>
      <w:r w:rsidR="00F507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5074E"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 w:rsidR="00F507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 </w:t>
      </w:r>
      <w:proofErr w:type="spellStart"/>
      <w:r w:rsidR="00F5074E">
        <w:rPr>
          <w:rFonts w:ascii="Times New Roman" w:hAnsi="Times New Roman" w:cs="Times New Roman"/>
          <w:color w:val="000000" w:themeColor="text1"/>
          <w:sz w:val="24"/>
          <w:szCs w:val="24"/>
        </w:rPr>
        <w:t>складу</w:t>
      </w:r>
      <w:proofErr w:type="spellEnd"/>
      <w:r w:rsidR="00F507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5074E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F507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5074E">
        <w:rPr>
          <w:rFonts w:ascii="Times New Roman" w:hAnsi="Times New Roman" w:cs="Times New Roman"/>
          <w:color w:val="000000" w:themeColor="text1"/>
          <w:sz w:val="24"/>
          <w:szCs w:val="24"/>
        </w:rPr>
        <w:t>чланом</w:t>
      </w:r>
      <w:proofErr w:type="spellEnd"/>
      <w:r w:rsidR="00F507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074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155</w:t>
      </w:r>
      <w:r w:rsidR="00F507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F5074E">
        <w:rPr>
          <w:rFonts w:ascii="Times New Roman" w:hAnsi="Times New Roman" w:cs="Times New Roman"/>
          <w:color w:val="000000" w:themeColor="text1"/>
          <w:sz w:val="24"/>
          <w:szCs w:val="24"/>
        </w:rPr>
        <w:t>став</w:t>
      </w:r>
      <w:proofErr w:type="spellEnd"/>
      <w:r w:rsidR="00F507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5074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 w:rsidR="00F507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F5074E">
        <w:rPr>
          <w:rFonts w:ascii="Times New Roman" w:hAnsi="Times New Roman" w:cs="Times New Roman"/>
          <w:color w:val="000000" w:themeColor="text1"/>
          <w:sz w:val="24"/>
          <w:szCs w:val="24"/>
        </w:rPr>
        <w:t>Пословника</w:t>
      </w:r>
      <w:proofErr w:type="spellEnd"/>
      <w:r w:rsidR="00F507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5074E">
        <w:rPr>
          <w:rFonts w:ascii="Times New Roman" w:hAnsi="Times New Roman" w:cs="Times New Roman"/>
          <w:color w:val="000000" w:themeColor="text1"/>
          <w:sz w:val="24"/>
          <w:szCs w:val="24"/>
        </w:rPr>
        <w:t>Народне</w:t>
      </w:r>
      <w:proofErr w:type="spellEnd"/>
      <w:r w:rsidR="00F5074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5074E">
        <w:rPr>
          <w:rFonts w:ascii="Times New Roman" w:hAnsi="Times New Roman" w:cs="Times New Roman"/>
          <w:color w:val="000000" w:themeColor="text1"/>
          <w:sz w:val="24"/>
          <w:szCs w:val="24"/>
        </w:rPr>
        <w:t>скупштине</w:t>
      </w:r>
      <w:proofErr w:type="spellEnd"/>
      <w:r w:rsidR="00F5074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одлучио већином гласова да предложи Народној скупштини да прихвати </w:t>
      </w:r>
      <w:r w:rsidR="00F5074E">
        <w:rPr>
          <w:rFonts w:ascii="Times New Roman" w:hAnsi="Times New Roman" w:cs="Times New Roman"/>
          <w:sz w:val="24"/>
          <w:szCs w:val="24"/>
          <w:lang w:val="sr-Cyrl-RS"/>
        </w:rPr>
        <w:t>Предлог закона о изменама и допунама Закона о стечају,</w:t>
      </w:r>
      <w:r w:rsidR="00F5074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у начелу</w:t>
      </w:r>
      <w:r w:rsidR="00F5074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5074E" w:rsidRDefault="00F5074E" w:rsidP="00F5074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одређена је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Снежана Б. Петровић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 председник Одбора.</w:t>
      </w:r>
    </w:p>
    <w:p w:rsidR="00FF6DC5" w:rsidRDefault="00FF6DC5" w:rsidP="00246A1E">
      <w:pPr>
        <w:spacing w:after="0" w:line="240" w:lineRule="auto"/>
        <w:ind w:right="-45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DF1D8B" w:rsidRDefault="00DF1D8B" w:rsidP="00246A1E">
      <w:pPr>
        <w:spacing w:after="0" w:line="240" w:lineRule="auto"/>
        <w:ind w:right="-45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>Четврта тачка дневног реда</w:t>
      </w:r>
      <w:r w:rsidR="00246A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>-</w:t>
      </w:r>
      <w:r w:rsidR="00246A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46A1E">
        <w:rPr>
          <w:rFonts w:ascii="Times New Roman" w:hAnsi="Times New Roman" w:cs="Times New Roman"/>
          <w:b/>
          <w:sz w:val="24"/>
          <w:szCs w:val="24"/>
          <w:lang w:val="sr-Cyrl-RS"/>
        </w:rPr>
        <w:t>Предлог</w:t>
      </w:r>
      <w:r w:rsidRPr="00F728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закона о изменама и допунама Закона о улагањима</w:t>
      </w:r>
    </w:p>
    <w:p w:rsidR="00F5074E" w:rsidRDefault="00F5074E" w:rsidP="00246A1E">
      <w:pPr>
        <w:tabs>
          <w:tab w:val="left" w:pos="1418"/>
        </w:tabs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Одбор је размотрио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Предлог закона о изменама и допунама Закона о улагањима,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начелу и поднео </w:t>
      </w:r>
      <w:r w:rsidR="00A11F69">
        <w:rPr>
          <w:rFonts w:ascii="Times New Roman" w:eastAsia="Times New Roman" w:hAnsi="Times New Roman" w:cs="Times New Roman"/>
          <w:sz w:val="24"/>
          <w:szCs w:val="24"/>
          <w:lang w:val="sr-Cyrl-RS"/>
        </w:rPr>
        <w:t>извештај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Народној скупштини.</w:t>
      </w:r>
    </w:p>
    <w:p w:rsidR="005B5C96" w:rsidRPr="00F72849" w:rsidRDefault="00F5074E" w:rsidP="00F5074E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У уводним напоменама,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</w:t>
      </w:r>
      <w:r w:rsidR="007168CD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B5C96" w:rsidRPr="00F72849">
        <w:rPr>
          <w:rFonts w:ascii="Times New Roman" w:hAnsi="Times New Roman" w:cs="Times New Roman"/>
          <w:sz w:val="24"/>
          <w:szCs w:val="24"/>
          <w:lang w:val="sr-Cyrl-RS"/>
        </w:rPr>
        <w:t>ња Поповић, руководилац Одељења у Раз</w:t>
      </w:r>
      <w:r w:rsidR="00DF13E1" w:rsidRPr="00F72849">
        <w:rPr>
          <w:rFonts w:ascii="Times New Roman" w:hAnsi="Times New Roman" w:cs="Times New Roman"/>
          <w:sz w:val="24"/>
          <w:szCs w:val="24"/>
          <w:lang w:val="sr-Cyrl-RS"/>
        </w:rPr>
        <w:t>војној агенцији Србије</w:t>
      </w:r>
      <w:r w:rsidR="007168CD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7168CD" w:rsidRPr="00F72849">
        <w:rPr>
          <w:rFonts w:ascii="Times New Roman" w:hAnsi="Times New Roman" w:cs="Times New Roman"/>
          <w:sz w:val="24"/>
          <w:szCs w:val="24"/>
          <w:lang w:val="sr-Cyrl-RS"/>
        </w:rPr>
        <w:t>истакла</w:t>
      </w:r>
      <w:r w:rsidR="00DF13E1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је да је циљ</w:t>
      </w:r>
      <w:r w:rsidR="00620DF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измена стварање јасног и ефикасног институционалног оквира и </w:t>
      </w:r>
      <w:r w:rsidR="00DF13E1" w:rsidRPr="00F72849">
        <w:rPr>
          <w:rFonts w:ascii="Times New Roman" w:hAnsi="Times New Roman" w:cs="Times New Roman"/>
          <w:sz w:val="24"/>
          <w:szCs w:val="24"/>
          <w:lang w:val="sr-Cyrl-RS"/>
        </w:rPr>
        <w:t>побољшање</w:t>
      </w:r>
      <w:r w:rsidR="007168CD">
        <w:rPr>
          <w:rFonts w:ascii="Times New Roman" w:hAnsi="Times New Roman" w:cs="Times New Roman"/>
          <w:sz w:val="24"/>
          <w:szCs w:val="24"/>
          <w:lang w:val="sr-Cyrl-RS"/>
        </w:rPr>
        <w:t xml:space="preserve"> позиције</w:t>
      </w:r>
      <w:r w:rsidR="00DF13E1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РС на </w:t>
      </w:r>
      <w:r w:rsidR="007168CD">
        <w:rPr>
          <w:rFonts w:ascii="Times New Roman" w:hAnsi="Times New Roman" w:cs="Times New Roman"/>
          <w:sz w:val="24"/>
          <w:szCs w:val="24"/>
        </w:rPr>
        <w:t>Doing business</w:t>
      </w:r>
      <w:r w:rsidR="00620DF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листи. </w:t>
      </w:r>
      <w:r w:rsidR="00DF13E1" w:rsidRPr="00F72849">
        <w:rPr>
          <w:rFonts w:ascii="Times New Roman" w:hAnsi="Times New Roman" w:cs="Times New Roman"/>
          <w:sz w:val="24"/>
          <w:szCs w:val="24"/>
          <w:lang w:val="sr-Cyrl-RS"/>
        </w:rPr>
        <w:t>Највећи део предложених измена Закона се односи на усклађивање, односно брисање одред</w:t>
      </w:r>
      <w:r w:rsidR="007168CD">
        <w:rPr>
          <w:rFonts w:ascii="Times New Roman" w:hAnsi="Times New Roman" w:cs="Times New Roman"/>
          <w:sz w:val="24"/>
          <w:szCs w:val="24"/>
          <w:lang w:val="sr-Latn-RS"/>
        </w:rPr>
        <w:t>a</w:t>
      </w:r>
      <w:r w:rsidR="00DF13E1" w:rsidRPr="00F72849">
        <w:rPr>
          <w:rFonts w:ascii="Times New Roman" w:hAnsi="Times New Roman" w:cs="Times New Roman"/>
          <w:sz w:val="24"/>
          <w:szCs w:val="24"/>
          <w:lang w:val="sr-Cyrl-RS"/>
        </w:rPr>
        <w:t>ба које су</w:t>
      </w:r>
      <w:r w:rsidR="00620DF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7168CD">
        <w:rPr>
          <w:rFonts w:ascii="Times New Roman" w:hAnsi="Times New Roman" w:cs="Times New Roman"/>
          <w:sz w:val="24"/>
          <w:szCs w:val="24"/>
          <w:lang w:val="sr-Cyrl-RS"/>
        </w:rPr>
        <w:t>објашњене односно у</w:t>
      </w:r>
      <w:r w:rsidR="00620DF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ведене у </w:t>
      </w:r>
      <w:r w:rsidR="007168CD">
        <w:rPr>
          <w:rFonts w:ascii="Times New Roman" w:hAnsi="Times New Roman" w:cs="Times New Roman"/>
          <w:sz w:val="24"/>
          <w:szCs w:val="24"/>
          <w:lang w:val="sr-Cyrl-RS"/>
        </w:rPr>
        <w:t xml:space="preserve">системским законима, пре свега у </w:t>
      </w:r>
      <w:r w:rsidR="00DF13E1" w:rsidRPr="00F72849">
        <w:rPr>
          <w:rFonts w:ascii="Times New Roman" w:hAnsi="Times New Roman" w:cs="Times New Roman"/>
          <w:sz w:val="24"/>
          <w:szCs w:val="24"/>
          <w:lang w:val="sr-Cyrl-RS"/>
        </w:rPr>
        <w:t>З</w:t>
      </w:r>
      <w:r w:rsidR="00620DF6" w:rsidRPr="00F72849">
        <w:rPr>
          <w:rFonts w:ascii="Times New Roman" w:hAnsi="Times New Roman" w:cs="Times New Roman"/>
          <w:sz w:val="24"/>
          <w:szCs w:val="24"/>
          <w:lang w:val="sr-Cyrl-RS"/>
        </w:rPr>
        <w:t>акон</w:t>
      </w:r>
      <w:r w:rsidR="00604AAF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620DF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о општем управном поступку</w:t>
      </w:r>
      <w:r w:rsidR="00DF13E1" w:rsidRPr="00F72849">
        <w:rPr>
          <w:rFonts w:ascii="Times New Roman" w:hAnsi="Times New Roman" w:cs="Times New Roman"/>
          <w:sz w:val="24"/>
          <w:szCs w:val="24"/>
          <w:lang w:val="sr-Cyrl-RS"/>
        </w:rPr>
        <w:t>, З</w:t>
      </w:r>
      <w:r w:rsidR="00620DF6" w:rsidRPr="00F72849">
        <w:rPr>
          <w:rFonts w:ascii="Times New Roman" w:hAnsi="Times New Roman" w:cs="Times New Roman"/>
          <w:sz w:val="24"/>
          <w:szCs w:val="24"/>
          <w:lang w:val="sr-Cyrl-RS"/>
        </w:rPr>
        <w:t>ак</w:t>
      </w:r>
      <w:r w:rsidR="00DF13E1" w:rsidRPr="00F72849">
        <w:rPr>
          <w:rFonts w:ascii="Times New Roman" w:hAnsi="Times New Roman" w:cs="Times New Roman"/>
          <w:sz w:val="24"/>
          <w:szCs w:val="24"/>
          <w:lang w:val="sr-Cyrl-RS"/>
        </w:rPr>
        <w:t>он</w:t>
      </w:r>
      <w:r w:rsidR="00604AAF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DF13E1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о локалној самоуправи</w:t>
      </w:r>
      <w:r w:rsidR="00604AA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DF13E1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З</w:t>
      </w:r>
      <w:r w:rsidR="00620DF6" w:rsidRPr="00F72849">
        <w:rPr>
          <w:rFonts w:ascii="Times New Roman" w:hAnsi="Times New Roman" w:cs="Times New Roman"/>
          <w:sz w:val="24"/>
          <w:szCs w:val="24"/>
          <w:lang w:val="sr-Cyrl-RS"/>
        </w:rPr>
        <w:t>акон</w:t>
      </w:r>
      <w:r w:rsidR="00604AAF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620DF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о управној инспекцији</w:t>
      </w:r>
      <w:r w:rsidR="00DF13E1" w:rsidRPr="00F72849">
        <w:rPr>
          <w:rFonts w:ascii="Times New Roman" w:hAnsi="Times New Roman" w:cs="Times New Roman"/>
          <w:sz w:val="24"/>
          <w:szCs w:val="24"/>
          <w:lang w:val="sr-Cyrl-RS"/>
        </w:rPr>
        <w:t>, З</w:t>
      </w:r>
      <w:r w:rsidR="00620DF6" w:rsidRPr="00F72849">
        <w:rPr>
          <w:rFonts w:ascii="Times New Roman" w:hAnsi="Times New Roman" w:cs="Times New Roman"/>
          <w:sz w:val="24"/>
          <w:szCs w:val="24"/>
          <w:lang w:val="sr-Cyrl-RS"/>
        </w:rPr>
        <w:t>акон</w:t>
      </w:r>
      <w:r w:rsidR="00604AAF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620DF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о заштити пос</w:t>
      </w:r>
      <w:r w:rsidR="00DF13E1" w:rsidRPr="00F72849">
        <w:rPr>
          <w:rFonts w:ascii="Times New Roman" w:hAnsi="Times New Roman" w:cs="Times New Roman"/>
          <w:sz w:val="24"/>
          <w:szCs w:val="24"/>
          <w:lang w:val="sr-Cyrl-RS"/>
        </w:rPr>
        <w:t>ловне тајне и други</w:t>
      </w:r>
      <w:r w:rsidR="00604AAF">
        <w:rPr>
          <w:rFonts w:ascii="Times New Roman" w:hAnsi="Times New Roman" w:cs="Times New Roman"/>
          <w:sz w:val="24"/>
          <w:szCs w:val="24"/>
          <w:lang w:val="sr-Cyrl-RS"/>
        </w:rPr>
        <w:t>м</w:t>
      </w:r>
      <w:r w:rsidR="00DF13E1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релевантни</w:t>
      </w:r>
      <w:r w:rsidR="00604AAF">
        <w:rPr>
          <w:rFonts w:ascii="Times New Roman" w:hAnsi="Times New Roman" w:cs="Times New Roman"/>
          <w:sz w:val="24"/>
          <w:szCs w:val="24"/>
          <w:lang w:val="sr-Cyrl-RS"/>
        </w:rPr>
        <w:t>м з</w:t>
      </w:r>
      <w:r w:rsidR="00DF13E1" w:rsidRPr="00F72849">
        <w:rPr>
          <w:rFonts w:ascii="Times New Roman" w:hAnsi="Times New Roman" w:cs="Times New Roman"/>
          <w:sz w:val="24"/>
          <w:szCs w:val="24"/>
          <w:lang w:val="sr-Cyrl-RS"/>
        </w:rPr>
        <w:t>акони</w:t>
      </w:r>
      <w:r w:rsidR="00604AAF">
        <w:rPr>
          <w:rFonts w:ascii="Times New Roman" w:hAnsi="Times New Roman" w:cs="Times New Roman"/>
          <w:sz w:val="24"/>
          <w:szCs w:val="24"/>
          <w:lang w:val="sr-Cyrl-RS"/>
        </w:rPr>
        <w:t>ма</w:t>
      </w:r>
      <w:r w:rsidR="00DF13E1" w:rsidRPr="00F72849">
        <w:rPr>
          <w:rFonts w:ascii="Times New Roman" w:hAnsi="Times New Roman" w:cs="Times New Roman"/>
          <w:sz w:val="24"/>
          <w:szCs w:val="24"/>
          <w:lang w:val="sr-Cyrl-RS"/>
        </w:rPr>
        <w:t>. Н</w:t>
      </w:r>
      <w:r w:rsidR="00620DF6" w:rsidRPr="00F72849">
        <w:rPr>
          <w:rFonts w:ascii="Times New Roman" w:hAnsi="Times New Roman" w:cs="Times New Roman"/>
          <w:sz w:val="24"/>
          <w:szCs w:val="24"/>
          <w:lang w:val="sr-Cyrl-RS"/>
        </w:rPr>
        <w:t>а основу предложених измена</w:t>
      </w:r>
      <w:r w:rsidR="00604AAF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620DF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требало би да се створи јаснији</w:t>
      </w:r>
      <w:r w:rsidR="00DA678B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институционални оквир везано з</w:t>
      </w:r>
      <w:r w:rsidR="00620DF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а доношење више различитих </w:t>
      </w:r>
      <w:r w:rsidR="00DA678B" w:rsidRPr="00F72849">
        <w:rPr>
          <w:rFonts w:ascii="Times New Roman" w:hAnsi="Times New Roman" w:cs="Times New Roman"/>
          <w:sz w:val="24"/>
          <w:szCs w:val="24"/>
          <w:lang w:val="sr-Cyrl-RS"/>
        </w:rPr>
        <w:t>шема државне помоћи</w:t>
      </w:r>
      <w:r w:rsidR="00DF13E1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04AAF">
        <w:rPr>
          <w:rFonts w:ascii="Times New Roman" w:hAnsi="Times New Roman" w:cs="Times New Roman"/>
          <w:sz w:val="24"/>
          <w:szCs w:val="24"/>
          <w:lang w:val="sr-Cyrl-RS"/>
        </w:rPr>
        <w:t>Д</w:t>
      </w:r>
      <w:r w:rsidR="00DA678B" w:rsidRPr="00F72849">
        <w:rPr>
          <w:rFonts w:ascii="Times New Roman" w:hAnsi="Times New Roman" w:cs="Times New Roman"/>
          <w:sz w:val="24"/>
          <w:szCs w:val="24"/>
          <w:lang w:val="sr-Cyrl-RS"/>
        </w:rPr>
        <w:t>ефинише да сваки давалац државне помоћи може донети свој</w:t>
      </w:r>
      <w:r w:rsidR="00604AAF">
        <w:rPr>
          <w:rFonts w:ascii="Times New Roman" w:hAnsi="Times New Roman" w:cs="Times New Roman"/>
          <w:sz w:val="24"/>
          <w:szCs w:val="24"/>
          <w:lang w:val="sr-Cyrl-RS"/>
        </w:rPr>
        <w:t>у шему државне помоћи</w:t>
      </w:r>
      <w:r w:rsidR="00DA678B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у складу са прави</w:t>
      </w:r>
      <w:r w:rsidR="000C2BC8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лима </w:t>
      </w:r>
      <w:r w:rsidR="00604AAF">
        <w:rPr>
          <w:rFonts w:ascii="Times New Roman" w:hAnsi="Times New Roman" w:cs="Times New Roman"/>
          <w:sz w:val="24"/>
          <w:szCs w:val="24"/>
          <w:lang w:val="sr-Cyrl-RS"/>
        </w:rPr>
        <w:t>за доделу државне помоћи дефинисаним</w:t>
      </w:r>
      <w:r w:rsidR="000C2BC8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З</w:t>
      </w:r>
      <w:r w:rsidR="00DA678B" w:rsidRPr="00F72849">
        <w:rPr>
          <w:rFonts w:ascii="Times New Roman" w:hAnsi="Times New Roman" w:cs="Times New Roman"/>
          <w:sz w:val="24"/>
          <w:szCs w:val="24"/>
          <w:lang w:val="sr-Cyrl-RS"/>
        </w:rPr>
        <w:t>аконом о ко</w:t>
      </w:r>
      <w:r w:rsidR="000C2BC8" w:rsidRPr="00F72849">
        <w:rPr>
          <w:rFonts w:ascii="Times New Roman" w:hAnsi="Times New Roman" w:cs="Times New Roman"/>
          <w:sz w:val="24"/>
          <w:szCs w:val="24"/>
          <w:lang w:val="sr-Cyrl-RS"/>
        </w:rPr>
        <w:t>нтроли државне помоћи</w:t>
      </w:r>
      <w:r w:rsidR="00604AAF">
        <w:rPr>
          <w:rFonts w:ascii="Times New Roman" w:hAnsi="Times New Roman" w:cs="Times New Roman"/>
          <w:sz w:val="24"/>
          <w:szCs w:val="24"/>
          <w:lang w:val="sr-Cyrl-RS"/>
        </w:rPr>
        <w:t xml:space="preserve"> и Уредбом о правилима и критеријумима за доделу државне помоћи</w:t>
      </w:r>
      <w:r w:rsidR="000C2BC8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604AAF">
        <w:rPr>
          <w:rFonts w:ascii="Times New Roman" w:hAnsi="Times New Roman" w:cs="Times New Roman"/>
          <w:sz w:val="24"/>
          <w:szCs w:val="24"/>
          <w:lang w:val="sr-Cyrl-RS"/>
        </w:rPr>
        <w:t>Изједначавају се домаћи и страни улагачи</w:t>
      </w:r>
      <w:r w:rsidR="00636BDC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DA678B" w:rsidRPr="00F72849">
        <w:rPr>
          <w:rFonts w:ascii="Times New Roman" w:hAnsi="Times New Roman" w:cs="Times New Roman"/>
          <w:sz w:val="24"/>
          <w:szCs w:val="24"/>
          <w:lang w:val="sr-Cyrl-RS"/>
        </w:rPr>
        <w:t>у погледу царинских повластица</w:t>
      </w:r>
      <w:r w:rsidR="00636BDC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A678B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Доношење више различитих шема </w:t>
      </w:r>
      <w:r w:rsidR="00636BDC">
        <w:rPr>
          <w:rFonts w:ascii="Times New Roman" w:hAnsi="Times New Roman" w:cs="Times New Roman"/>
          <w:sz w:val="24"/>
          <w:szCs w:val="24"/>
          <w:lang w:val="sr-Cyrl-RS"/>
        </w:rPr>
        <w:t>државне помоћи допринеће и</w:t>
      </w:r>
      <w:r w:rsidR="00DA678B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6BDC">
        <w:rPr>
          <w:rFonts w:ascii="Times New Roman" w:hAnsi="Times New Roman" w:cs="Times New Roman"/>
          <w:sz w:val="24"/>
          <w:szCs w:val="24"/>
          <w:lang w:val="sr-Cyrl-RS"/>
        </w:rPr>
        <w:t>смањењу</w:t>
      </w:r>
      <w:r w:rsidR="00DA678B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C2BC8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незапослености. </w:t>
      </w:r>
    </w:p>
    <w:p w:rsidR="00246A1E" w:rsidRDefault="00246A1E" w:rsidP="00246A1E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lastRenderedPageBreak/>
        <w:tab/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Одбор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складу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чланом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155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став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Пословника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Народне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скупштине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одлучио већином гласова да предложи Народној скупштини да прихвати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Предлог закона о изменама и допунама Закона о улагањима,</w:t>
      </w:r>
      <w:r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у начелу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46A1E" w:rsidRDefault="00246A1E" w:rsidP="00246A1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одређена је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Снежана Б. Петровић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 председник Одбора.</w:t>
      </w:r>
    </w:p>
    <w:p w:rsidR="00246A1E" w:rsidRDefault="00246A1E" w:rsidP="00246A1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D0C71" w:rsidRDefault="00246A1E" w:rsidP="007D0C71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Пета тачка дневног реда - </w:t>
      </w:r>
      <w:r>
        <w:rPr>
          <w:rFonts w:ascii="Times New Roman" w:hAnsi="Times New Roman" w:cs="Times New Roman"/>
          <w:b/>
          <w:sz w:val="24"/>
          <w:szCs w:val="24"/>
          <w:lang w:val="sr-Cyrl-RS"/>
        </w:rPr>
        <w:t>Предлог</w:t>
      </w:r>
      <w:r w:rsidR="004311AF" w:rsidRPr="00F728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закона о стицању права својине на земљишту, објектима и водовима Рударско-топионичарског басена РТБ Бор д.о.о, Бор</w:t>
      </w:r>
    </w:p>
    <w:p w:rsidR="00246A1E" w:rsidRPr="00246A1E" w:rsidRDefault="00246A1E" w:rsidP="00246A1E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246A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је размотрио </w:t>
      </w:r>
      <w:r w:rsidRPr="00246A1E">
        <w:rPr>
          <w:rFonts w:ascii="Times New Roman" w:hAnsi="Times New Roman" w:cs="Times New Roman"/>
          <w:sz w:val="24"/>
          <w:szCs w:val="24"/>
          <w:lang w:val="sr-Cyrl-RS"/>
        </w:rPr>
        <w:t>Предлог закона о изменама и допунама Закона о стицању права својине на земљишту, објектима и водовима Рударско-топионичарског басена РТБ Бор д.о.о, Бор,</w:t>
      </w:r>
      <w:r w:rsidRPr="00246A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начелу и поднео </w:t>
      </w:r>
      <w:r w:rsidR="00A11F69">
        <w:rPr>
          <w:rFonts w:ascii="Times New Roman" w:eastAsia="Times New Roman" w:hAnsi="Times New Roman" w:cs="Times New Roman"/>
          <w:sz w:val="24"/>
          <w:szCs w:val="24"/>
          <w:lang w:val="sr-Cyrl-RS"/>
        </w:rPr>
        <w:t>извештај</w:t>
      </w:r>
      <w:r w:rsidRPr="00246A1E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Народној скупштини.</w:t>
      </w:r>
    </w:p>
    <w:p w:rsidR="00C96968" w:rsidRDefault="00FC0929" w:rsidP="00246A1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</w:t>
      </w:r>
      <w:r w:rsidR="00246A1E">
        <w:rPr>
          <w:rFonts w:ascii="Times New Roman" w:eastAsia="Times New Roman" w:hAnsi="Times New Roman" w:cs="Times New Roman"/>
          <w:sz w:val="24"/>
          <w:szCs w:val="24"/>
          <w:lang w:val="sr-Cyrl-RS"/>
        </w:rPr>
        <w:t>У уводним напоменама,</w:t>
      </w:r>
      <w:r w:rsidR="00246A1E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>Драган Угрчић</w:t>
      </w:r>
      <w:r w:rsidR="005934A1" w:rsidRPr="00F72849">
        <w:rPr>
          <w:rFonts w:ascii="Times New Roman" w:hAnsi="Times New Roman" w:cs="Times New Roman"/>
          <w:sz w:val="24"/>
          <w:szCs w:val="24"/>
          <w:lang w:val="sr-Cyrl-RS"/>
        </w:rPr>
        <w:t>, помоћник министра привреде</w:t>
      </w:r>
      <w:r w:rsidR="00541ABB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541ABB" w:rsidRPr="00541ABB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541ABB" w:rsidRPr="00F72849">
        <w:rPr>
          <w:rFonts w:ascii="Times New Roman" w:hAnsi="Times New Roman" w:cs="Times New Roman"/>
          <w:sz w:val="24"/>
          <w:szCs w:val="24"/>
          <w:lang w:val="sr-Cyrl-RS"/>
        </w:rPr>
        <w:t>указао</w:t>
      </w:r>
      <w:r w:rsidR="005934A1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је да се </w:t>
      </w:r>
      <w:r w:rsidR="00541ABB">
        <w:rPr>
          <w:rFonts w:ascii="Times New Roman" w:hAnsi="Times New Roman" w:cs="Times New Roman"/>
          <w:sz w:val="24"/>
          <w:szCs w:val="24"/>
          <w:lang w:val="sr-Cyrl-RS"/>
        </w:rPr>
        <w:t>Предлогом закона</w:t>
      </w:r>
      <w:r w:rsidR="005934A1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уређују 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процедуре и услови и начин на који </w:t>
      </w:r>
      <w:r w:rsidR="005934A1" w:rsidRPr="00F72849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>РТБ Бор</w:t>
      </w:r>
      <w:r w:rsidR="005934A1" w:rsidRPr="00F72849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стиче прав</w:t>
      </w:r>
      <w:r w:rsidR="005934A1" w:rsidRPr="00F72849">
        <w:rPr>
          <w:rFonts w:ascii="Times New Roman" w:hAnsi="Times New Roman" w:cs="Times New Roman"/>
          <w:sz w:val="24"/>
          <w:szCs w:val="24"/>
          <w:lang w:val="sr-Cyrl-RS"/>
        </w:rPr>
        <w:t>о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својине на земљишту</w:t>
      </w:r>
      <w:r w:rsidR="005934A1" w:rsidRPr="00F7284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на објектима који си изграђени на том земљишту</w:t>
      </w:r>
      <w:r w:rsidR="005934A1" w:rsidRPr="00F7284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као и на </w:t>
      </w:r>
      <w:r w:rsidR="005934A1" w:rsidRPr="00F72849">
        <w:rPr>
          <w:rFonts w:ascii="Times New Roman" w:hAnsi="Times New Roman" w:cs="Times New Roman"/>
          <w:sz w:val="24"/>
          <w:szCs w:val="24"/>
          <w:lang w:val="sr-Cyrl-RS"/>
        </w:rPr>
        <w:t>земљишту без изграђених објек</w:t>
      </w:r>
      <w:r w:rsidR="00541ABB">
        <w:rPr>
          <w:rFonts w:ascii="Times New Roman" w:hAnsi="Times New Roman" w:cs="Times New Roman"/>
          <w:sz w:val="24"/>
          <w:szCs w:val="24"/>
          <w:lang w:val="sr-Cyrl-RS"/>
        </w:rPr>
        <w:t>а</w:t>
      </w:r>
      <w:r w:rsidR="005934A1" w:rsidRPr="00F72849">
        <w:rPr>
          <w:rFonts w:ascii="Times New Roman" w:hAnsi="Times New Roman" w:cs="Times New Roman"/>
          <w:sz w:val="24"/>
          <w:szCs w:val="24"/>
          <w:lang w:val="sr-Cyrl-RS"/>
        </w:rPr>
        <w:t>та</w:t>
      </w:r>
      <w:r w:rsidR="00E136FF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541ABB">
        <w:rPr>
          <w:rFonts w:ascii="Times New Roman" w:hAnsi="Times New Roman" w:cs="Times New Roman"/>
          <w:sz w:val="24"/>
          <w:szCs w:val="24"/>
          <w:lang w:val="sr-Cyrl-RS"/>
        </w:rPr>
        <w:t>Предлогом закона се даљ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="00E136FF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уређују услови као и начин стри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цања права својине </w:t>
      </w:r>
      <w:r w:rsidR="00E136FF" w:rsidRPr="00F72849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>РТБ Бора</w:t>
      </w:r>
      <w:r w:rsidR="00E136FF" w:rsidRPr="00F72849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на водовима. Јед</w:t>
      </w:r>
      <w:r w:rsidR="00C96968">
        <w:rPr>
          <w:rFonts w:ascii="Times New Roman" w:hAnsi="Times New Roman" w:cs="Times New Roman"/>
          <w:sz w:val="24"/>
          <w:szCs w:val="24"/>
          <w:lang w:val="sr-Cyrl-RS"/>
        </w:rPr>
        <w:t>ан од разлога за предлагања овог з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акона јесте потреба да се уради статус објеката и земљишта </w:t>
      </w:r>
      <w:r w:rsidR="00E136FF" w:rsidRPr="00F72849">
        <w:rPr>
          <w:rFonts w:ascii="Times New Roman" w:hAnsi="Times New Roman" w:cs="Times New Roman"/>
          <w:sz w:val="24"/>
          <w:szCs w:val="24"/>
          <w:lang w:val="sr-Cyrl-RS"/>
        </w:rPr>
        <w:t>„РТБ Бор“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на начин </w:t>
      </w:r>
      <w:r w:rsidR="00C96968">
        <w:rPr>
          <w:rFonts w:ascii="Times New Roman" w:hAnsi="Times New Roman" w:cs="Times New Roman"/>
          <w:sz w:val="24"/>
          <w:szCs w:val="24"/>
          <w:lang w:val="sr-Cyrl-RS"/>
        </w:rPr>
        <w:t xml:space="preserve">својствен самој 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>сврси објеката. Потписан је уговор о стратешком партнерству</w:t>
      </w:r>
      <w:r w:rsidR="00C96968">
        <w:rPr>
          <w:rFonts w:ascii="Times New Roman" w:hAnsi="Times New Roman" w:cs="Times New Roman"/>
          <w:sz w:val="24"/>
          <w:szCs w:val="24"/>
          <w:lang w:val="sr-Cyrl-RS"/>
        </w:rPr>
        <w:t>. Д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>а би</w:t>
      </w:r>
      <w:r w:rsidR="00E136FF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се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успешно о</w:t>
      </w:r>
      <w:r w:rsidR="00C96968">
        <w:rPr>
          <w:rFonts w:ascii="Times New Roman" w:hAnsi="Times New Roman" w:cs="Times New Roman"/>
          <w:sz w:val="24"/>
          <w:szCs w:val="24"/>
          <w:lang w:val="sr-Cyrl-RS"/>
        </w:rPr>
        <w:t>кончао</w:t>
      </w:r>
      <w:r w:rsidR="00E136FF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поступак приватизације „Рударско Топионичарског Б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>асена Бор</w:t>
      </w:r>
      <w:r w:rsidR="00C96968">
        <w:rPr>
          <w:rFonts w:ascii="Times New Roman" w:hAnsi="Times New Roman" w:cs="Times New Roman"/>
          <w:sz w:val="24"/>
          <w:szCs w:val="24"/>
          <w:lang w:val="sr-Cyrl-RS"/>
        </w:rPr>
        <w:t>“, н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>еопходно</w:t>
      </w:r>
      <w:r w:rsidR="00E136FF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да се ур</w:t>
      </w:r>
      <w:r w:rsidR="00C96968">
        <w:rPr>
          <w:rFonts w:ascii="Times New Roman" w:hAnsi="Times New Roman" w:cs="Times New Roman"/>
          <w:sz w:val="24"/>
          <w:szCs w:val="24"/>
          <w:lang w:val="sr-Cyrl-RS"/>
        </w:rPr>
        <w:t>е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ди </w:t>
      </w:r>
      <w:r w:rsidR="00E136FF" w:rsidRPr="00F72849">
        <w:rPr>
          <w:rFonts w:ascii="Times New Roman" w:hAnsi="Times New Roman" w:cs="Times New Roman"/>
          <w:sz w:val="24"/>
          <w:szCs w:val="24"/>
          <w:lang w:val="sr-Cyrl-RS"/>
        </w:rPr>
        <w:t>и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>мовинско правно ст</w:t>
      </w:r>
      <w:r w:rsidR="00E136FF" w:rsidRPr="00F72849">
        <w:rPr>
          <w:rFonts w:ascii="Times New Roman" w:hAnsi="Times New Roman" w:cs="Times New Roman"/>
          <w:sz w:val="24"/>
          <w:szCs w:val="24"/>
          <w:lang w:val="sr-Cyrl-RS"/>
        </w:rPr>
        <w:t>ање</w:t>
      </w:r>
      <w:r w:rsidR="00C96968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246A1E" w:rsidRDefault="004311AF" w:rsidP="00246A1E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      </w:t>
      </w:r>
      <w:proofErr w:type="spellStart"/>
      <w:r w:rsidR="00246A1E">
        <w:rPr>
          <w:rFonts w:ascii="Times New Roman" w:hAnsi="Times New Roman" w:cs="Times New Roman"/>
          <w:color w:val="000000" w:themeColor="text1"/>
          <w:sz w:val="24"/>
          <w:szCs w:val="24"/>
        </w:rPr>
        <w:t>Одбор</w:t>
      </w:r>
      <w:proofErr w:type="spellEnd"/>
      <w:r w:rsidR="00246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46A1E"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 w:rsidR="00246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 </w:t>
      </w:r>
      <w:proofErr w:type="spellStart"/>
      <w:r w:rsidR="00246A1E">
        <w:rPr>
          <w:rFonts w:ascii="Times New Roman" w:hAnsi="Times New Roman" w:cs="Times New Roman"/>
          <w:color w:val="000000" w:themeColor="text1"/>
          <w:sz w:val="24"/>
          <w:szCs w:val="24"/>
        </w:rPr>
        <w:t>складу</w:t>
      </w:r>
      <w:proofErr w:type="spellEnd"/>
      <w:r w:rsidR="00246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46A1E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246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46A1E">
        <w:rPr>
          <w:rFonts w:ascii="Times New Roman" w:hAnsi="Times New Roman" w:cs="Times New Roman"/>
          <w:color w:val="000000" w:themeColor="text1"/>
          <w:sz w:val="24"/>
          <w:szCs w:val="24"/>
        </w:rPr>
        <w:t>чланом</w:t>
      </w:r>
      <w:proofErr w:type="spellEnd"/>
      <w:r w:rsidR="00246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6A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155</w:t>
      </w:r>
      <w:r w:rsidR="00246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246A1E">
        <w:rPr>
          <w:rFonts w:ascii="Times New Roman" w:hAnsi="Times New Roman" w:cs="Times New Roman"/>
          <w:color w:val="000000" w:themeColor="text1"/>
          <w:sz w:val="24"/>
          <w:szCs w:val="24"/>
        </w:rPr>
        <w:t>став</w:t>
      </w:r>
      <w:proofErr w:type="spellEnd"/>
      <w:r w:rsidR="00246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246A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 w:rsidR="00246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246A1E">
        <w:rPr>
          <w:rFonts w:ascii="Times New Roman" w:hAnsi="Times New Roman" w:cs="Times New Roman"/>
          <w:color w:val="000000" w:themeColor="text1"/>
          <w:sz w:val="24"/>
          <w:szCs w:val="24"/>
        </w:rPr>
        <w:t>Пословника</w:t>
      </w:r>
      <w:proofErr w:type="spellEnd"/>
      <w:r w:rsidR="00246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46A1E">
        <w:rPr>
          <w:rFonts w:ascii="Times New Roman" w:hAnsi="Times New Roman" w:cs="Times New Roman"/>
          <w:color w:val="000000" w:themeColor="text1"/>
          <w:sz w:val="24"/>
          <w:szCs w:val="24"/>
        </w:rPr>
        <w:t>Народне</w:t>
      </w:r>
      <w:proofErr w:type="spellEnd"/>
      <w:r w:rsidR="00246A1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246A1E">
        <w:rPr>
          <w:rFonts w:ascii="Times New Roman" w:hAnsi="Times New Roman" w:cs="Times New Roman"/>
          <w:color w:val="000000" w:themeColor="text1"/>
          <w:sz w:val="24"/>
          <w:szCs w:val="24"/>
        </w:rPr>
        <w:t>скупштине</w:t>
      </w:r>
      <w:proofErr w:type="spellEnd"/>
      <w:r w:rsidR="00246A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одлучио већином гласова да предложи Народној скупштини да прихвати </w:t>
      </w:r>
      <w:r w:rsidR="00246A1E" w:rsidRPr="00F72849">
        <w:rPr>
          <w:rFonts w:ascii="Times New Roman" w:hAnsi="Times New Roman" w:cs="Times New Roman"/>
          <w:sz w:val="24"/>
          <w:szCs w:val="24"/>
          <w:lang w:val="sr-Cyrl-RS"/>
        </w:rPr>
        <w:t>Предлог закона о стицању права својине на земљишту, објектима и водовима Рударско-топионича</w:t>
      </w:r>
      <w:r w:rsidR="00246A1E">
        <w:rPr>
          <w:rFonts w:ascii="Times New Roman" w:hAnsi="Times New Roman" w:cs="Times New Roman"/>
          <w:sz w:val="24"/>
          <w:szCs w:val="24"/>
          <w:lang w:val="sr-Cyrl-RS"/>
        </w:rPr>
        <w:t>рског басена РТБ Бор д.о.о, Бор,</w:t>
      </w:r>
      <w:r w:rsidR="00246A1E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у начелу</w:t>
      </w:r>
      <w:r w:rsidR="00246A1E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246A1E" w:rsidRDefault="00246A1E" w:rsidP="00246A1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одређена је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Снежана Б. Петровић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 председник Одбора.</w:t>
      </w:r>
    </w:p>
    <w:p w:rsidR="00FF6DC5" w:rsidRDefault="00FF6DC5" w:rsidP="00246A1E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11AF" w:rsidRDefault="004311AF" w:rsidP="004311AF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>Шеста тачка дневног реда-</w:t>
      </w:r>
      <w:r w:rsidR="00FF6DC5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F6DC5">
        <w:rPr>
          <w:rFonts w:ascii="Times New Roman" w:hAnsi="Times New Roman" w:cs="Times New Roman"/>
          <w:b/>
          <w:sz w:val="24"/>
          <w:szCs w:val="24"/>
          <w:lang w:val="sr-Cyrl-RS"/>
        </w:rPr>
        <w:t>Предлог закона</w:t>
      </w:r>
      <w:r w:rsidRPr="00F728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о изменама и допунама Закона о утврђивању јавног интереса и посебним поступцима експропријације и прибављања документације ради реализације изградње система за транспорт природног гаса „Јужни ток“</w:t>
      </w:r>
    </w:p>
    <w:p w:rsidR="00FF6DC5" w:rsidRPr="00FF6DC5" w:rsidRDefault="00FF6DC5" w:rsidP="00FF6DC5">
      <w:pPr>
        <w:tabs>
          <w:tab w:val="left" w:pos="1418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FF6D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је размотрио </w:t>
      </w:r>
      <w:r w:rsidRPr="00FF6DC5">
        <w:rPr>
          <w:rFonts w:ascii="Times New Roman" w:hAnsi="Times New Roman" w:cs="Times New Roman"/>
          <w:sz w:val="24"/>
          <w:szCs w:val="24"/>
          <w:lang w:val="sr-Cyrl-RS"/>
        </w:rPr>
        <w:t>Предлог закона о изменама и допунама Закона о утврђивању јавног интереса и посебним поступцима експропријације и прибављања документације ради реализације изградње система за транспорт природног гаса „Јужни ток“а,</w:t>
      </w:r>
      <w:r w:rsidRPr="00FF6D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у начелу и поднео </w:t>
      </w:r>
      <w:r w:rsidR="00A11F69">
        <w:rPr>
          <w:rFonts w:ascii="Times New Roman" w:eastAsia="Times New Roman" w:hAnsi="Times New Roman" w:cs="Times New Roman"/>
          <w:sz w:val="24"/>
          <w:szCs w:val="24"/>
          <w:lang w:val="sr-Cyrl-RS"/>
        </w:rPr>
        <w:t>извештај</w:t>
      </w:r>
      <w:r w:rsidRPr="00FF6DC5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Народној скупштини.</w:t>
      </w:r>
    </w:p>
    <w:p w:rsidR="00435C8C" w:rsidRPr="00F72849" w:rsidRDefault="00435C8C" w:rsidP="003A6FC7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728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        </w:t>
      </w:r>
      <w:r w:rsidR="009E12D8" w:rsidRPr="00F72849">
        <w:rPr>
          <w:rFonts w:ascii="Times New Roman" w:hAnsi="Times New Roman" w:cs="Times New Roman"/>
          <w:b/>
          <w:sz w:val="24"/>
          <w:szCs w:val="24"/>
          <w:lang w:val="sr-Cyrl-RS"/>
        </w:rPr>
        <w:t xml:space="preserve">     </w:t>
      </w:r>
      <w:r w:rsidR="00056CBA">
        <w:rPr>
          <w:rFonts w:ascii="Times New Roman" w:hAnsi="Times New Roman" w:cs="Times New Roman"/>
          <w:b/>
          <w:sz w:val="24"/>
          <w:szCs w:val="24"/>
          <w:lang w:val="sr-Cyrl-RS"/>
        </w:rPr>
        <w:tab/>
      </w:r>
      <w:r w:rsidR="00FF6DC5">
        <w:rPr>
          <w:rFonts w:ascii="Times New Roman" w:eastAsia="Times New Roman" w:hAnsi="Times New Roman" w:cs="Times New Roman"/>
          <w:sz w:val="24"/>
          <w:szCs w:val="24"/>
          <w:lang w:val="sr-Cyrl-RS"/>
        </w:rPr>
        <w:t>У уводним напоменама,</w:t>
      </w:r>
      <w:r w:rsidR="00FF6DC5">
        <w:rPr>
          <w:rFonts w:ascii="Times New Roman" w:hAnsi="Times New Roman" w:cs="Times New Roman"/>
          <w:sz w:val="24"/>
          <w:szCs w:val="24"/>
          <w:lang w:val="sr-Cyrl-RS"/>
        </w:rPr>
        <w:t xml:space="preserve"> мр Мирјана</w:t>
      </w:r>
      <w:r w:rsidR="009A64DA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9E12D8" w:rsidRPr="00F72849">
        <w:rPr>
          <w:rFonts w:ascii="Times New Roman" w:hAnsi="Times New Roman" w:cs="Times New Roman"/>
          <w:sz w:val="24"/>
          <w:szCs w:val="24"/>
          <w:lang w:val="sr-Cyrl-RS"/>
        </w:rPr>
        <w:t>Филиповић</w:t>
      </w:r>
      <w:r w:rsidR="00A500DA" w:rsidRPr="00F72849">
        <w:rPr>
          <w:rFonts w:ascii="Times New Roman" w:hAnsi="Times New Roman" w:cs="Times New Roman"/>
          <w:sz w:val="24"/>
          <w:szCs w:val="24"/>
          <w:lang w:val="sr-Cyrl-RS"/>
        </w:rPr>
        <w:t>, државни секретар у Министарству рударства и енергетике</w:t>
      </w:r>
      <w:r w:rsidR="00FF6DC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FF6DC5" w:rsidRPr="00F72849">
        <w:rPr>
          <w:rFonts w:ascii="Times New Roman" w:hAnsi="Times New Roman" w:cs="Times New Roman"/>
          <w:sz w:val="24"/>
          <w:szCs w:val="24"/>
          <w:lang w:val="sr-Cyrl-RS"/>
        </w:rPr>
        <w:t>истакла</w:t>
      </w:r>
      <w:r w:rsidR="009E12D8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је</w:t>
      </w:r>
      <w:r w:rsidR="00A500DA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да се измене и допуне Закона  односе на наставак пројекта</w:t>
      </w:r>
      <w:r w:rsidR="00056CBA">
        <w:rPr>
          <w:rFonts w:ascii="Times New Roman" w:hAnsi="Times New Roman" w:cs="Times New Roman"/>
          <w:sz w:val="24"/>
          <w:szCs w:val="24"/>
          <w:lang w:val="sr-Cyrl-RS"/>
        </w:rPr>
        <w:t xml:space="preserve"> из</w:t>
      </w:r>
      <w:r w:rsidR="009E12D8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2014</w:t>
      </w:r>
      <w:r w:rsidR="00A500DA" w:rsidRPr="00F72849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9E12D8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A500DA" w:rsidRPr="00F72849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9E12D8" w:rsidRPr="00F72849">
        <w:rPr>
          <w:rFonts w:ascii="Times New Roman" w:hAnsi="Times New Roman" w:cs="Times New Roman"/>
          <w:sz w:val="24"/>
          <w:szCs w:val="24"/>
          <w:lang w:val="sr-Cyrl-RS"/>
        </w:rPr>
        <w:t>одине</w:t>
      </w:r>
      <w:r w:rsidR="00056CBA">
        <w:rPr>
          <w:rFonts w:ascii="Times New Roman" w:hAnsi="Times New Roman" w:cs="Times New Roman"/>
          <w:sz w:val="24"/>
          <w:szCs w:val="24"/>
          <w:lang w:val="sr-Cyrl-RS"/>
        </w:rPr>
        <w:t>. П</w:t>
      </w:r>
      <w:r w:rsidR="00056CBA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ројекат </w:t>
      </w:r>
      <w:r w:rsidR="00A500DA" w:rsidRPr="00F72849">
        <w:rPr>
          <w:rFonts w:ascii="Times New Roman" w:hAnsi="Times New Roman" w:cs="Times New Roman"/>
          <w:sz w:val="24"/>
          <w:szCs w:val="24"/>
          <w:lang w:val="sr-Cyrl-RS"/>
        </w:rPr>
        <w:t>„</w:t>
      </w:r>
      <w:r w:rsidR="009E12D8" w:rsidRPr="00F72849">
        <w:rPr>
          <w:rFonts w:ascii="Times New Roman" w:hAnsi="Times New Roman" w:cs="Times New Roman"/>
          <w:sz w:val="24"/>
          <w:szCs w:val="24"/>
          <w:lang w:val="sr-Cyrl-RS"/>
        </w:rPr>
        <w:t>Јужни ток</w:t>
      </w:r>
      <w:r w:rsidR="00A500DA" w:rsidRPr="00F72849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9E12D8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56CBA">
        <w:rPr>
          <w:rFonts w:ascii="Times New Roman" w:hAnsi="Times New Roman" w:cs="Times New Roman"/>
          <w:sz w:val="24"/>
          <w:szCs w:val="24"/>
          <w:lang w:val="sr-Cyrl-RS"/>
        </w:rPr>
        <w:t>у међувремену је  заустављен, али</w:t>
      </w:r>
      <w:r w:rsidR="00A500DA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је сада</w:t>
      </w:r>
      <w:r w:rsidR="009E12D8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F65040" w:rsidRPr="00F72849">
        <w:rPr>
          <w:rFonts w:ascii="Times New Roman" w:hAnsi="Times New Roman" w:cs="Times New Roman"/>
          <w:sz w:val="24"/>
          <w:szCs w:val="24"/>
          <w:lang w:val="sr-Cyrl-RS"/>
        </w:rPr>
        <w:t>поново актуелан</w:t>
      </w:r>
      <w:r w:rsidR="00056CB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056CBA" w:rsidRPr="00056CB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056CBA">
        <w:rPr>
          <w:rFonts w:ascii="Times New Roman" w:hAnsi="Times New Roman" w:cs="Times New Roman"/>
          <w:sz w:val="24"/>
          <w:szCs w:val="24"/>
          <w:lang w:val="sr-Cyrl-RS"/>
        </w:rPr>
        <w:t>Изменама и допунама</w:t>
      </w:r>
      <w:r w:rsidR="00056CBA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Закона</w:t>
      </w:r>
      <w:r w:rsidR="00056CBA">
        <w:rPr>
          <w:rFonts w:ascii="Times New Roman" w:hAnsi="Times New Roman" w:cs="Times New Roman"/>
          <w:sz w:val="24"/>
          <w:szCs w:val="24"/>
          <w:lang w:val="sr-Cyrl-RS"/>
        </w:rPr>
        <w:t xml:space="preserve"> активира се с</w:t>
      </w:r>
      <w:r w:rsidR="00F65040" w:rsidRPr="00F72849">
        <w:rPr>
          <w:rFonts w:ascii="Times New Roman" w:hAnsi="Times New Roman" w:cs="Times New Roman"/>
          <w:sz w:val="24"/>
          <w:szCs w:val="24"/>
          <w:lang w:val="sr-Cyrl-RS"/>
        </w:rPr>
        <w:t>ве</w:t>
      </w:r>
      <w:r w:rsidR="009E12D8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што је урађено у претходном </w:t>
      </w:r>
      <w:r w:rsidR="00F65040" w:rsidRPr="00F72849">
        <w:rPr>
          <w:rFonts w:ascii="Times New Roman" w:hAnsi="Times New Roman" w:cs="Times New Roman"/>
          <w:sz w:val="24"/>
          <w:szCs w:val="24"/>
          <w:lang w:val="sr-Cyrl-RS"/>
        </w:rPr>
        <w:t>периоду</w:t>
      </w:r>
      <w:r w:rsidR="00056CBA">
        <w:rPr>
          <w:rFonts w:ascii="Times New Roman" w:hAnsi="Times New Roman" w:cs="Times New Roman"/>
          <w:sz w:val="24"/>
          <w:szCs w:val="24"/>
          <w:lang w:val="sr-Cyrl-RS"/>
        </w:rPr>
        <w:t xml:space="preserve"> да се пројекат реализује</w:t>
      </w:r>
      <w:r w:rsidR="00F65040" w:rsidRPr="00F72849">
        <w:rPr>
          <w:rFonts w:ascii="Times New Roman" w:hAnsi="Times New Roman" w:cs="Times New Roman"/>
          <w:sz w:val="24"/>
          <w:szCs w:val="24"/>
          <w:lang w:val="sr-Cyrl-RS"/>
        </w:rPr>
        <w:t>.  П</w:t>
      </w:r>
      <w:r w:rsidR="009E12D8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ројекат се више неће звати </w:t>
      </w:r>
      <w:r w:rsidR="00F65040" w:rsidRPr="00F72849">
        <w:rPr>
          <w:rFonts w:ascii="Times New Roman" w:hAnsi="Times New Roman" w:cs="Times New Roman"/>
          <w:sz w:val="24"/>
          <w:szCs w:val="24"/>
          <w:lang w:val="sr-Cyrl-RS"/>
        </w:rPr>
        <w:t>„Ј</w:t>
      </w:r>
      <w:r w:rsidR="009E12D8" w:rsidRPr="00F72849">
        <w:rPr>
          <w:rFonts w:ascii="Times New Roman" w:hAnsi="Times New Roman" w:cs="Times New Roman"/>
          <w:sz w:val="24"/>
          <w:szCs w:val="24"/>
          <w:lang w:val="sr-Cyrl-RS"/>
        </w:rPr>
        <w:t>ужни ток</w:t>
      </w:r>
      <w:r w:rsidR="00F65040" w:rsidRPr="00F72849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056CBA">
        <w:rPr>
          <w:rFonts w:ascii="Times New Roman" w:hAnsi="Times New Roman" w:cs="Times New Roman"/>
          <w:sz w:val="24"/>
          <w:szCs w:val="24"/>
          <w:lang w:val="sr-Cyrl-RS"/>
        </w:rPr>
        <w:t>, већ „М</w:t>
      </w:r>
      <w:r w:rsidR="009E12D8" w:rsidRPr="00F72849">
        <w:rPr>
          <w:rFonts w:ascii="Times New Roman" w:hAnsi="Times New Roman" w:cs="Times New Roman"/>
          <w:sz w:val="24"/>
          <w:szCs w:val="24"/>
          <w:lang w:val="sr-Cyrl-RS"/>
        </w:rPr>
        <w:t>агистрални гасовод од границе Бугарске п</w:t>
      </w:r>
      <w:r w:rsidR="00F65040" w:rsidRPr="00F72849">
        <w:rPr>
          <w:rFonts w:ascii="Times New Roman" w:hAnsi="Times New Roman" w:cs="Times New Roman"/>
          <w:sz w:val="24"/>
          <w:szCs w:val="24"/>
          <w:lang w:val="sr-Cyrl-RS"/>
        </w:rPr>
        <w:t>реко Србије до границе Мађарске</w:t>
      </w:r>
      <w:r w:rsidR="004D01D4">
        <w:rPr>
          <w:rFonts w:ascii="Times New Roman" w:hAnsi="Times New Roman" w:cs="Times New Roman"/>
          <w:sz w:val="24"/>
          <w:szCs w:val="24"/>
          <w:lang w:val="sr-Cyrl-RS"/>
        </w:rPr>
        <w:t>“</w:t>
      </w:r>
      <w:r w:rsidR="00F65040" w:rsidRPr="00F72849">
        <w:rPr>
          <w:rFonts w:ascii="Times New Roman" w:hAnsi="Times New Roman" w:cs="Times New Roman"/>
          <w:sz w:val="24"/>
          <w:szCs w:val="24"/>
          <w:lang w:val="sr-Cyrl-RS"/>
        </w:rPr>
        <w:t>. Неопходно</w:t>
      </w:r>
      <w:r w:rsidR="009E12D8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је да се сва законска решења </w:t>
      </w:r>
      <w:r w:rsidR="00D775A7">
        <w:rPr>
          <w:rFonts w:ascii="Times New Roman" w:hAnsi="Times New Roman" w:cs="Times New Roman"/>
          <w:sz w:val="24"/>
          <w:szCs w:val="24"/>
          <w:lang w:val="sr-Cyrl-RS"/>
        </w:rPr>
        <w:t>за имовинско правну експропријацију</w:t>
      </w:r>
      <w:r w:rsidR="009E12D8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и остали елементи који су донети у претходном периоду </w:t>
      </w:r>
      <w:r w:rsidR="00D775A7">
        <w:rPr>
          <w:rFonts w:ascii="Times New Roman" w:hAnsi="Times New Roman" w:cs="Times New Roman"/>
          <w:sz w:val="24"/>
          <w:szCs w:val="24"/>
          <w:lang w:val="sr-Cyrl-RS"/>
        </w:rPr>
        <w:t>ис</w:t>
      </w:r>
      <w:r w:rsidR="009E12D8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користе </w:t>
      </w:r>
      <w:r w:rsidR="00C61C59" w:rsidRPr="00F72849">
        <w:rPr>
          <w:rFonts w:ascii="Times New Roman" w:hAnsi="Times New Roman" w:cs="Times New Roman"/>
          <w:sz w:val="24"/>
          <w:szCs w:val="24"/>
          <w:lang w:val="sr-Cyrl-RS"/>
        </w:rPr>
        <w:t>за реализацију новог пројекта. П</w:t>
      </w:r>
      <w:r w:rsidR="009E12D8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ројекат </w:t>
      </w:r>
      <w:r w:rsidR="00D775A7">
        <w:rPr>
          <w:rFonts w:ascii="Times New Roman" w:hAnsi="Times New Roman" w:cs="Times New Roman"/>
          <w:sz w:val="24"/>
          <w:szCs w:val="24"/>
          <w:lang w:val="sr-Cyrl-RS"/>
        </w:rPr>
        <w:t>је усклађен са Т</w:t>
      </w:r>
      <w:r w:rsidR="009E12D8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рећим пакетом директива </w:t>
      </w:r>
      <w:r w:rsidR="00D775A7">
        <w:rPr>
          <w:rFonts w:ascii="Times New Roman" w:hAnsi="Times New Roman" w:cs="Times New Roman"/>
          <w:sz w:val="24"/>
          <w:szCs w:val="24"/>
          <w:lang w:val="sr-Cyrl-RS"/>
        </w:rPr>
        <w:t>Европске уније у области енергетике.</w:t>
      </w:r>
    </w:p>
    <w:p w:rsidR="003D611F" w:rsidRDefault="004311AF" w:rsidP="003A6F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                 </w:t>
      </w:r>
      <w:r w:rsidR="00D775A7">
        <w:rPr>
          <w:rFonts w:ascii="Times New Roman" w:hAnsi="Times New Roman" w:cs="Times New Roman"/>
          <w:sz w:val="24"/>
          <w:szCs w:val="24"/>
          <w:lang w:val="sr-Cyrl-CS"/>
        </w:rPr>
        <w:t xml:space="preserve">       У расправи је п</w:t>
      </w:r>
      <w:r w:rsidR="003D611F" w:rsidRPr="00F72849">
        <w:rPr>
          <w:rFonts w:ascii="Times New Roman" w:hAnsi="Times New Roman" w:cs="Times New Roman"/>
          <w:sz w:val="24"/>
          <w:szCs w:val="24"/>
          <w:lang w:val="sr-Cyrl-RS"/>
        </w:rPr>
        <w:t>остављено је питање да ли је преур</w:t>
      </w:r>
      <w:r w:rsidR="00D775A7">
        <w:rPr>
          <w:rFonts w:ascii="Times New Roman" w:hAnsi="Times New Roman" w:cs="Times New Roman"/>
          <w:sz w:val="24"/>
          <w:szCs w:val="24"/>
          <w:lang w:val="sr-Cyrl-RS"/>
        </w:rPr>
        <w:t>ањено утврђивање јавног интереса и експропријација</w:t>
      </w:r>
      <w:r w:rsidR="004D01D4">
        <w:rPr>
          <w:rFonts w:ascii="Times New Roman" w:hAnsi="Times New Roman" w:cs="Times New Roman"/>
          <w:sz w:val="24"/>
          <w:szCs w:val="24"/>
          <w:lang w:val="sr-Cyrl-RS"/>
        </w:rPr>
        <w:t xml:space="preserve"> земљишта на траси гасовода</w:t>
      </w:r>
      <w:r w:rsidR="003D611F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D775A7">
        <w:rPr>
          <w:rFonts w:ascii="Times New Roman" w:hAnsi="Times New Roman" w:cs="Times New Roman"/>
          <w:sz w:val="24"/>
          <w:szCs w:val="24"/>
          <w:lang w:val="sr-Cyrl-RS"/>
        </w:rPr>
        <w:t>односно да ли је</w:t>
      </w:r>
      <w:r w:rsidR="003D611F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извесно да ће </w:t>
      </w:r>
      <w:r w:rsidR="00C8266C">
        <w:rPr>
          <w:rFonts w:ascii="Times New Roman" w:hAnsi="Times New Roman" w:cs="Times New Roman"/>
          <w:sz w:val="24"/>
          <w:szCs w:val="24"/>
          <w:lang w:val="sr-Cyrl-RS"/>
        </w:rPr>
        <w:t xml:space="preserve">гасовод </w:t>
      </w:r>
      <w:r w:rsidR="003D611F" w:rsidRPr="00F72849">
        <w:rPr>
          <w:rFonts w:ascii="Times New Roman" w:hAnsi="Times New Roman" w:cs="Times New Roman"/>
          <w:sz w:val="24"/>
          <w:szCs w:val="24"/>
          <w:lang w:val="sr-Cyrl-RS"/>
        </w:rPr>
        <w:t>„Јужни ток“ проћи кроз нашу земљу,</w:t>
      </w:r>
      <w:r w:rsidR="00C8266C">
        <w:rPr>
          <w:rFonts w:ascii="Times New Roman" w:hAnsi="Times New Roman" w:cs="Times New Roman"/>
          <w:sz w:val="24"/>
          <w:szCs w:val="24"/>
          <w:lang w:val="sr-Cyrl-RS"/>
        </w:rPr>
        <w:t xml:space="preserve"> имајући у виду да је за процес експропријације</w:t>
      </w:r>
      <w:r w:rsidR="003D611F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C8266C">
        <w:rPr>
          <w:rFonts w:ascii="Times New Roman" w:hAnsi="Times New Roman" w:cs="Times New Roman"/>
          <w:sz w:val="24"/>
          <w:szCs w:val="24"/>
          <w:lang w:val="sr-Cyrl-RS"/>
        </w:rPr>
        <w:t>потребно много новца.</w:t>
      </w:r>
    </w:p>
    <w:p w:rsidR="003D611F" w:rsidRDefault="00C8266C" w:rsidP="00C8266C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lastRenderedPageBreak/>
        <w:tab/>
        <w:t xml:space="preserve">У одговору на постављено питање, мр Мирјана Филиповић је истакла да  су све активности усклађене са одређеним </w:t>
      </w:r>
      <w:r>
        <w:rPr>
          <w:rFonts w:ascii="Times New Roman" w:hAnsi="Times New Roman" w:cs="Times New Roman"/>
          <w:sz w:val="24"/>
          <w:szCs w:val="24"/>
          <w:lang w:val="sr-Cyrl-RS"/>
        </w:rPr>
        <w:t>роковима</w:t>
      </w:r>
      <w:r w:rsidR="003D611F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>
        <w:rPr>
          <w:rFonts w:ascii="Times New Roman" w:hAnsi="Times New Roman" w:cs="Times New Roman"/>
          <w:sz w:val="24"/>
          <w:szCs w:val="24"/>
          <w:lang w:val="sr-Cyrl-RS"/>
        </w:rPr>
        <w:t>а ради се о стратешком пројекту диверсификације снабдевања гасом за Републику Србију</w:t>
      </w:r>
      <w:r w:rsidR="003A6FC7">
        <w:rPr>
          <w:rFonts w:ascii="Times New Roman" w:hAnsi="Times New Roman" w:cs="Times New Roman"/>
          <w:sz w:val="24"/>
          <w:szCs w:val="24"/>
          <w:lang w:val="sr-Cyrl-RS"/>
        </w:rPr>
        <w:t>. П</w:t>
      </w:r>
      <w:r w:rsidR="003D611F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ознато је да када се крене у експропријацију  увек има проблема,  </w:t>
      </w:r>
      <w:r w:rsidR="003A6FC7">
        <w:rPr>
          <w:rFonts w:ascii="Times New Roman" w:hAnsi="Times New Roman" w:cs="Times New Roman"/>
          <w:sz w:val="24"/>
          <w:szCs w:val="24"/>
          <w:lang w:val="sr-Cyrl-RS"/>
        </w:rPr>
        <w:t>тако да доношење закона</w:t>
      </w:r>
      <w:r w:rsidR="003D611F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није преурањено</w:t>
      </w:r>
      <w:r w:rsidR="003A6FC7">
        <w:rPr>
          <w:rFonts w:ascii="Times New Roman" w:hAnsi="Times New Roman" w:cs="Times New Roman"/>
          <w:sz w:val="24"/>
          <w:szCs w:val="24"/>
          <w:lang w:val="sr-Cyrl-RS"/>
        </w:rPr>
        <w:t>, већ је неопходна активн</w:t>
      </w:r>
      <w:bookmarkStart w:id="0" w:name="_GoBack"/>
      <w:bookmarkEnd w:id="0"/>
      <w:r w:rsidR="003A6FC7">
        <w:rPr>
          <w:rFonts w:ascii="Times New Roman" w:hAnsi="Times New Roman" w:cs="Times New Roman"/>
          <w:sz w:val="24"/>
          <w:szCs w:val="24"/>
          <w:lang w:val="sr-Cyrl-RS"/>
        </w:rPr>
        <w:t>ост</w:t>
      </w:r>
      <w:r w:rsidR="003D611F" w:rsidRPr="00F7284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3A6FC7" w:rsidRDefault="003A6FC7" w:rsidP="00C8266C">
      <w:pPr>
        <w:tabs>
          <w:tab w:val="left" w:pos="1418"/>
        </w:tabs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  <w:t>У дискусији су учествовале Горица Гајић и мр Мирјана Филиповић.</w:t>
      </w:r>
    </w:p>
    <w:p w:rsidR="00FF6DC5" w:rsidRDefault="004311AF" w:rsidP="00FF6DC5">
      <w:pPr>
        <w:tabs>
          <w:tab w:val="left" w:pos="1418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sr-Latn-RS"/>
        </w:rPr>
      </w:pP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        </w:t>
      </w:r>
      <w:r w:rsidR="00FF6DC5">
        <w:rPr>
          <w:rFonts w:ascii="Times New Roman" w:hAnsi="Times New Roman" w:cs="Times New Roman"/>
          <w:sz w:val="24"/>
          <w:szCs w:val="24"/>
          <w:lang w:val="sr-Cyrl-RS"/>
        </w:rPr>
        <w:tab/>
      </w:r>
      <w:proofErr w:type="spellStart"/>
      <w:r w:rsidR="00FF6DC5">
        <w:rPr>
          <w:rFonts w:ascii="Times New Roman" w:hAnsi="Times New Roman" w:cs="Times New Roman"/>
          <w:color w:val="000000" w:themeColor="text1"/>
          <w:sz w:val="24"/>
          <w:szCs w:val="24"/>
        </w:rPr>
        <w:t>Одбор</w:t>
      </w:r>
      <w:proofErr w:type="spellEnd"/>
      <w:r w:rsidR="00FF6D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F6DC5">
        <w:rPr>
          <w:rFonts w:ascii="Times New Roman" w:hAnsi="Times New Roman" w:cs="Times New Roman"/>
          <w:color w:val="000000" w:themeColor="text1"/>
          <w:sz w:val="24"/>
          <w:szCs w:val="24"/>
        </w:rPr>
        <w:t>је</w:t>
      </w:r>
      <w:proofErr w:type="spellEnd"/>
      <w:r w:rsidR="00FF6D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у </w:t>
      </w:r>
      <w:proofErr w:type="spellStart"/>
      <w:r w:rsidR="00FF6DC5">
        <w:rPr>
          <w:rFonts w:ascii="Times New Roman" w:hAnsi="Times New Roman" w:cs="Times New Roman"/>
          <w:color w:val="000000" w:themeColor="text1"/>
          <w:sz w:val="24"/>
          <w:szCs w:val="24"/>
        </w:rPr>
        <w:t>складу</w:t>
      </w:r>
      <w:proofErr w:type="spellEnd"/>
      <w:r w:rsidR="00FF6D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F6DC5">
        <w:rPr>
          <w:rFonts w:ascii="Times New Roman" w:hAnsi="Times New Roman" w:cs="Times New Roman"/>
          <w:color w:val="000000" w:themeColor="text1"/>
          <w:sz w:val="24"/>
          <w:szCs w:val="24"/>
        </w:rPr>
        <w:t>са</w:t>
      </w:r>
      <w:proofErr w:type="spellEnd"/>
      <w:r w:rsidR="00FF6D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F6DC5">
        <w:rPr>
          <w:rFonts w:ascii="Times New Roman" w:hAnsi="Times New Roman" w:cs="Times New Roman"/>
          <w:color w:val="000000" w:themeColor="text1"/>
          <w:sz w:val="24"/>
          <w:szCs w:val="24"/>
        </w:rPr>
        <w:t>чланом</w:t>
      </w:r>
      <w:proofErr w:type="spellEnd"/>
      <w:r w:rsidR="00FF6D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6DC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155</w:t>
      </w:r>
      <w:r w:rsidR="00FF6D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FF6DC5">
        <w:rPr>
          <w:rFonts w:ascii="Times New Roman" w:hAnsi="Times New Roman" w:cs="Times New Roman"/>
          <w:color w:val="000000" w:themeColor="text1"/>
          <w:sz w:val="24"/>
          <w:szCs w:val="24"/>
        </w:rPr>
        <w:t>став</w:t>
      </w:r>
      <w:proofErr w:type="spellEnd"/>
      <w:r w:rsidR="00FF6D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FF6DC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>2</w:t>
      </w:r>
      <w:r w:rsidR="00FF6D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  <w:proofErr w:type="spellStart"/>
      <w:r w:rsidR="00FF6DC5">
        <w:rPr>
          <w:rFonts w:ascii="Times New Roman" w:hAnsi="Times New Roman" w:cs="Times New Roman"/>
          <w:color w:val="000000" w:themeColor="text1"/>
          <w:sz w:val="24"/>
          <w:szCs w:val="24"/>
        </w:rPr>
        <w:t>Пословника</w:t>
      </w:r>
      <w:proofErr w:type="spellEnd"/>
      <w:r w:rsidR="00FF6D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F6DC5">
        <w:rPr>
          <w:rFonts w:ascii="Times New Roman" w:hAnsi="Times New Roman" w:cs="Times New Roman"/>
          <w:color w:val="000000" w:themeColor="text1"/>
          <w:sz w:val="24"/>
          <w:szCs w:val="24"/>
        </w:rPr>
        <w:t>Народне</w:t>
      </w:r>
      <w:proofErr w:type="spellEnd"/>
      <w:r w:rsidR="00FF6DC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proofErr w:type="spellStart"/>
      <w:r w:rsidR="00FF6DC5">
        <w:rPr>
          <w:rFonts w:ascii="Times New Roman" w:hAnsi="Times New Roman" w:cs="Times New Roman"/>
          <w:color w:val="000000" w:themeColor="text1"/>
          <w:sz w:val="24"/>
          <w:szCs w:val="24"/>
        </w:rPr>
        <w:t>скупштине</w:t>
      </w:r>
      <w:proofErr w:type="spellEnd"/>
      <w:r w:rsidR="00FF6DC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, одлучио већином гласова да предложи Народној скупштини да прихвати </w:t>
      </w:r>
      <w:r w:rsidR="00FF6DC5" w:rsidRPr="00F72849">
        <w:rPr>
          <w:rFonts w:ascii="Times New Roman" w:hAnsi="Times New Roman" w:cs="Times New Roman"/>
          <w:sz w:val="24"/>
          <w:szCs w:val="24"/>
          <w:lang w:val="sr-Cyrl-RS"/>
        </w:rPr>
        <w:t>Предлог закона о изменама и допунама Закона о утврђивању јавног интереса и посебним поступцима експропријације и прибављања документације ради реализације изградње система за транс</w:t>
      </w:r>
      <w:r w:rsidR="00FF6DC5">
        <w:rPr>
          <w:rFonts w:ascii="Times New Roman" w:hAnsi="Times New Roman" w:cs="Times New Roman"/>
          <w:sz w:val="24"/>
          <w:szCs w:val="24"/>
          <w:lang w:val="sr-Cyrl-RS"/>
        </w:rPr>
        <w:t>порт природног гаса „Јужни ток“,</w:t>
      </w:r>
      <w:r w:rsidR="00FF6DC5">
        <w:rPr>
          <w:rFonts w:ascii="Times New Roman" w:hAnsi="Times New Roman" w:cs="Times New Roman"/>
          <w:color w:val="000000" w:themeColor="text1"/>
          <w:sz w:val="24"/>
          <w:szCs w:val="24"/>
          <w:lang w:val="sr-Cyrl-RS"/>
        </w:rPr>
        <w:t xml:space="preserve"> у начелу</w:t>
      </w:r>
      <w:r w:rsidR="00FF6DC5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FF6DC5" w:rsidRDefault="00FF6DC5" w:rsidP="00FF6DC5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       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одређена је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Снежана Б. Петровић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, председник Одбора.</w:t>
      </w:r>
    </w:p>
    <w:p w:rsidR="00FF6DC5" w:rsidRDefault="004311AF" w:rsidP="007109A3">
      <w:pPr>
        <w:spacing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    </w:t>
      </w:r>
    </w:p>
    <w:p w:rsidR="007143D6" w:rsidRPr="00F72849" w:rsidRDefault="007143D6" w:rsidP="007143D6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Седма тачка дневног реда-</w:t>
      </w:r>
      <w:r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Pr="00F72849">
        <w:rPr>
          <w:rFonts w:ascii="Times New Roman" w:hAnsi="Times New Roman" w:cs="Times New Roman"/>
          <w:b/>
          <w:sz w:val="24"/>
          <w:szCs w:val="24"/>
          <w:lang w:val="sr-Cyrl-RS"/>
        </w:rPr>
        <w:t>Разно</w:t>
      </w:r>
    </w:p>
    <w:p w:rsidR="00F72849" w:rsidRPr="00F72849" w:rsidRDefault="00974F78" w:rsidP="003A6FC7">
      <w:pPr>
        <w:tabs>
          <w:tab w:val="left" w:pos="1418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7143D6" w:rsidRPr="00F72849">
        <w:rPr>
          <w:rFonts w:ascii="Times New Roman" w:hAnsi="Times New Roman" w:cs="Times New Roman"/>
          <w:sz w:val="24"/>
          <w:szCs w:val="24"/>
          <w:lang w:val="sr-Cyrl-RS"/>
        </w:rPr>
        <w:t>У оквиру ове тачке</w:t>
      </w:r>
      <w:r w:rsidR="008F1B6C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дневног реда</w:t>
      </w:r>
      <w:r w:rsidR="007143D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није било предлога</w:t>
      </w:r>
      <w:r w:rsidR="008F1B6C" w:rsidRPr="00F72849">
        <w:rPr>
          <w:rFonts w:ascii="Times New Roman" w:hAnsi="Times New Roman" w:cs="Times New Roman"/>
          <w:sz w:val="24"/>
          <w:szCs w:val="24"/>
          <w:lang w:val="sr-Cyrl-RS"/>
        </w:rPr>
        <w:t>,</w:t>
      </w:r>
      <w:r w:rsidR="007143D6" w:rsidRPr="00F72849">
        <w:rPr>
          <w:rFonts w:ascii="Times New Roman" w:hAnsi="Times New Roman" w:cs="Times New Roman"/>
          <w:sz w:val="24"/>
          <w:szCs w:val="24"/>
          <w:lang w:val="sr-Cyrl-RS"/>
        </w:rPr>
        <w:t xml:space="preserve"> питања ни дискусије</w:t>
      </w:r>
      <w:r w:rsidR="008F1B6C" w:rsidRPr="00F72849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8F1B6C" w:rsidRDefault="00F72849" w:rsidP="00F72849">
      <w:pPr>
        <w:tabs>
          <w:tab w:val="left" w:pos="1418"/>
        </w:tabs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F7284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8F1B6C" w:rsidRPr="00F72849">
        <w:rPr>
          <w:rFonts w:ascii="Times New Roman" w:eastAsia="Times New Roman" w:hAnsi="Times New Roman" w:cs="Times New Roman"/>
          <w:sz w:val="24"/>
          <w:szCs w:val="24"/>
        </w:rPr>
        <w:t>Седница</w:t>
      </w:r>
      <w:proofErr w:type="spellEnd"/>
      <w:r w:rsidR="008F1B6C" w:rsidRPr="00F728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F1B6C" w:rsidRPr="00F72849">
        <w:rPr>
          <w:rFonts w:ascii="Times New Roman" w:eastAsia="Times New Roman" w:hAnsi="Times New Roman" w:cs="Times New Roman"/>
          <w:sz w:val="24"/>
          <w:szCs w:val="24"/>
        </w:rPr>
        <w:t>је</w:t>
      </w:r>
      <w:proofErr w:type="spellEnd"/>
      <w:r w:rsidR="008F1B6C" w:rsidRPr="00F7284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="008F1B6C" w:rsidRPr="00F72849">
        <w:rPr>
          <w:rFonts w:ascii="Times New Roman" w:eastAsia="Times New Roman" w:hAnsi="Times New Roman" w:cs="Times New Roman"/>
          <w:sz w:val="24"/>
          <w:szCs w:val="24"/>
        </w:rPr>
        <w:t>закључена</w:t>
      </w:r>
      <w:proofErr w:type="spellEnd"/>
      <w:r w:rsidR="008F1B6C" w:rsidRPr="00F72849">
        <w:rPr>
          <w:rFonts w:ascii="Times New Roman" w:eastAsia="Times New Roman" w:hAnsi="Times New Roman" w:cs="Times New Roman"/>
          <w:sz w:val="24"/>
          <w:szCs w:val="24"/>
        </w:rPr>
        <w:t xml:space="preserve"> у </w:t>
      </w:r>
      <w:r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12 часова и </w:t>
      </w:r>
      <w:r w:rsidRPr="00F72849">
        <w:rPr>
          <w:rFonts w:ascii="Times New Roman" w:eastAsia="Times New Roman" w:hAnsi="Times New Roman" w:cs="Times New Roman"/>
          <w:sz w:val="24"/>
          <w:szCs w:val="24"/>
        </w:rPr>
        <w:t>40</w:t>
      </w:r>
      <w:r w:rsidR="008F1B6C" w:rsidRPr="00F72849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минута</w:t>
      </w:r>
      <w:r w:rsidR="008F1B6C" w:rsidRPr="00F7284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FF6DC5" w:rsidRDefault="00FF6DC5" w:rsidP="00FF6DC5">
      <w:pPr>
        <w:tabs>
          <w:tab w:val="left" w:pos="1418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је преношена у </w:t>
      </w:r>
      <w:r>
        <w:rPr>
          <w:rFonts w:ascii="Times New Roman" w:hAnsi="Times New Roman" w:cs="Times New Roman"/>
          <w:sz w:val="24"/>
          <w:szCs w:val="24"/>
          <w:lang w:val="sr-Latn-RS"/>
        </w:rPr>
        <w:t>live stream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-у и тонски снимана, а видео запис се налази на интернет страници Народне скупштине. </w:t>
      </w:r>
    </w:p>
    <w:p w:rsidR="008F1B6C" w:rsidRPr="00F72849" w:rsidRDefault="008F1B6C" w:rsidP="008F1B6C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8F1B6C" w:rsidRPr="00F72849" w:rsidRDefault="008F1B6C" w:rsidP="008F1B6C">
      <w:pPr>
        <w:widowControl w:val="0"/>
        <w:tabs>
          <w:tab w:val="left" w:pos="1080"/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F72849">
        <w:rPr>
          <w:rFonts w:ascii="Times New Roman" w:eastAsia="Times New Roman" w:hAnsi="Times New Roman" w:cs="Times New Roman"/>
          <w:sz w:val="24"/>
          <w:szCs w:val="24"/>
        </w:rPr>
        <w:tab/>
      </w:r>
      <w:r w:rsidRPr="00F72849">
        <w:rPr>
          <w:rFonts w:ascii="Times New Roman" w:eastAsia="Times New Roman" w:hAnsi="Times New Roman" w:cs="Times New Roman"/>
          <w:sz w:val="24"/>
          <w:szCs w:val="24"/>
        </w:rPr>
        <w:tab/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11"/>
        <w:gridCol w:w="4632"/>
      </w:tblGrid>
      <w:tr w:rsidR="008F1B6C" w:rsidRPr="00F72849" w:rsidTr="003A6FC7">
        <w:tc>
          <w:tcPr>
            <w:tcW w:w="4788" w:type="dxa"/>
          </w:tcPr>
          <w:p w:rsidR="008F1B6C" w:rsidRPr="00F72849" w:rsidRDefault="008F1B6C" w:rsidP="003A6FC7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284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    </w:t>
            </w:r>
            <w:r w:rsidRPr="00F72849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</w:t>
            </w:r>
          </w:p>
          <w:p w:rsidR="008F1B6C" w:rsidRPr="00F72849" w:rsidRDefault="008F1B6C" w:rsidP="003A6FC7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</w:p>
          <w:p w:rsidR="008F1B6C" w:rsidRPr="00F72849" w:rsidRDefault="008F1B6C" w:rsidP="003A6FC7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7284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Александра Балаћ</w:t>
            </w:r>
          </w:p>
          <w:p w:rsidR="008F1B6C" w:rsidRPr="00F72849" w:rsidRDefault="008F1B6C" w:rsidP="003A6FC7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788" w:type="dxa"/>
          </w:tcPr>
          <w:p w:rsidR="008F1B6C" w:rsidRPr="00F72849" w:rsidRDefault="008F1B6C" w:rsidP="003A6FC7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72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       ПРЕДСЕДНИК</w:t>
            </w:r>
          </w:p>
          <w:p w:rsidR="008F1B6C" w:rsidRPr="00F72849" w:rsidRDefault="008F1B6C" w:rsidP="003A6FC7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:rsidR="008F1B6C" w:rsidRPr="00F72849" w:rsidRDefault="008F1B6C" w:rsidP="003A6FC7">
            <w:pPr>
              <w:widowControl w:val="0"/>
              <w:tabs>
                <w:tab w:val="left" w:pos="1080"/>
                <w:tab w:val="left" w:pos="1440"/>
              </w:tabs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</w:pPr>
            <w:r w:rsidRPr="00F72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                  </w:t>
            </w:r>
            <w:r w:rsidR="00FF6DC5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 xml:space="preserve"> </w:t>
            </w:r>
            <w:r w:rsidRPr="00F7284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F72849">
              <w:rPr>
                <w:rFonts w:ascii="Times New Roman" w:eastAsia="Times New Roman" w:hAnsi="Times New Roman" w:cs="Times New Roman"/>
                <w:sz w:val="24"/>
                <w:szCs w:val="24"/>
                <w:lang w:val="sr-Cyrl-RS"/>
              </w:rPr>
              <w:t>Снежана Б. Петровић</w:t>
            </w:r>
          </w:p>
        </w:tc>
      </w:tr>
    </w:tbl>
    <w:p w:rsidR="007143D6" w:rsidRPr="00F72849" w:rsidRDefault="007143D6">
      <w:pPr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7143D6" w:rsidRPr="00F72849" w:rsidSect="000222E9">
      <w:headerReference w:type="default" r:id="rId8"/>
      <w:pgSz w:w="11907" w:h="16840" w:code="9"/>
      <w:pgMar w:top="1440" w:right="1440" w:bottom="1440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A0A25" w:rsidRDefault="000A0A25" w:rsidP="000222E9">
      <w:pPr>
        <w:spacing w:after="0" w:line="240" w:lineRule="auto"/>
      </w:pPr>
      <w:r>
        <w:separator/>
      </w:r>
    </w:p>
  </w:endnote>
  <w:endnote w:type="continuationSeparator" w:id="0">
    <w:p w:rsidR="000A0A25" w:rsidRDefault="000A0A25" w:rsidP="000222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A0A25" w:rsidRDefault="000A0A25" w:rsidP="000222E9">
      <w:pPr>
        <w:spacing w:after="0" w:line="240" w:lineRule="auto"/>
      </w:pPr>
      <w:r>
        <w:separator/>
      </w:r>
    </w:p>
  </w:footnote>
  <w:footnote w:type="continuationSeparator" w:id="0">
    <w:p w:rsidR="000A0A25" w:rsidRDefault="000A0A25" w:rsidP="000222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16892423"/>
      <w:docPartObj>
        <w:docPartGallery w:val="Page Numbers (Top of Page)"/>
        <w:docPartUnique/>
      </w:docPartObj>
    </w:sdtPr>
    <w:sdtEndPr>
      <w:rPr>
        <w:noProof/>
      </w:rPr>
    </w:sdtEndPr>
    <w:sdtContent>
      <w:p w:rsidR="003A6FC7" w:rsidRDefault="003A6FC7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D01D4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3A6FC7" w:rsidRDefault="003A6FC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92CC0"/>
    <w:multiLevelType w:val="hybridMultilevel"/>
    <w:tmpl w:val="B948AF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5FD7971"/>
    <w:multiLevelType w:val="hybridMultilevel"/>
    <w:tmpl w:val="F984F4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C3EB6"/>
    <w:rsid w:val="000154C7"/>
    <w:rsid w:val="000222E9"/>
    <w:rsid w:val="00022AAE"/>
    <w:rsid w:val="00040FAA"/>
    <w:rsid w:val="000502F3"/>
    <w:rsid w:val="00051F75"/>
    <w:rsid w:val="00056A13"/>
    <w:rsid w:val="00056CBA"/>
    <w:rsid w:val="00062C94"/>
    <w:rsid w:val="00066D19"/>
    <w:rsid w:val="00097236"/>
    <w:rsid w:val="000A0A25"/>
    <w:rsid w:val="000A433A"/>
    <w:rsid w:val="000B5B56"/>
    <w:rsid w:val="000C2BC8"/>
    <w:rsid w:val="00105F86"/>
    <w:rsid w:val="00112E95"/>
    <w:rsid w:val="00116B73"/>
    <w:rsid w:val="00120C34"/>
    <w:rsid w:val="0012751B"/>
    <w:rsid w:val="00131C9B"/>
    <w:rsid w:val="0013246F"/>
    <w:rsid w:val="001473D9"/>
    <w:rsid w:val="00147F07"/>
    <w:rsid w:val="001770DD"/>
    <w:rsid w:val="00186F3B"/>
    <w:rsid w:val="00190B58"/>
    <w:rsid w:val="001A7A44"/>
    <w:rsid w:val="001B1460"/>
    <w:rsid w:val="001E24F6"/>
    <w:rsid w:val="00200D53"/>
    <w:rsid w:val="00226993"/>
    <w:rsid w:val="00246A1E"/>
    <w:rsid w:val="00260987"/>
    <w:rsid w:val="00281562"/>
    <w:rsid w:val="002D3DAE"/>
    <w:rsid w:val="002E1AA4"/>
    <w:rsid w:val="002F752B"/>
    <w:rsid w:val="003054A4"/>
    <w:rsid w:val="00323F72"/>
    <w:rsid w:val="003A0096"/>
    <w:rsid w:val="003A6FC7"/>
    <w:rsid w:val="003B1736"/>
    <w:rsid w:val="003B43A6"/>
    <w:rsid w:val="003C1944"/>
    <w:rsid w:val="003C2535"/>
    <w:rsid w:val="003D611F"/>
    <w:rsid w:val="003F2A34"/>
    <w:rsid w:val="003F413A"/>
    <w:rsid w:val="00406B92"/>
    <w:rsid w:val="00407693"/>
    <w:rsid w:val="004311AF"/>
    <w:rsid w:val="0043532E"/>
    <w:rsid w:val="00435C8C"/>
    <w:rsid w:val="0049738F"/>
    <w:rsid w:val="004D01D4"/>
    <w:rsid w:val="004D0849"/>
    <w:rsid w:val="004D20EB"/>
    <w:rsid w:val="004D70D8"/>
    <w:rsid w:val="004F3902"/>
    <w:rsid w:val="004F4F31"/>
    <w:rsid w:val="00515511"/>
    <w:rsid w:val="00524ACD"/>
    <w:rsid w:val="00541ABB"/>
    <w:rsid w:val="00550186"/>
    <w:rsid w:val="00571799"/>
    <w:rsid w:val="005934A1"/>
    <w:rsid w:val="005B2C01"/>
    <w:rsid w:val="005B5C96"/>
    <w:rsid w:val="005D22C4"/>
    <w:rsid w:val="005D5CD4"/>
    <w:rsid w:val="005F165D"/>
    <w:rsid w:val="005F5894"/>
    <w:rsid w:val="005F7BD7"/>
    <w:rsid w:val="0060301E"/>
    <w:rsid w:val="00604AAF"/>
    <w:rsid w:val="00612B3C"/>
    <w:rsid w:val="00614AE4"/>
    <w:rsid w:val="00620DF6"/>
    <w:rsid w:val="00621414"/>
    <w:rsid w:val="006216CF"/>
    <w:rsid w:val="006251B1"/>
    <w:rsid w:val="00636BDC"/>
    <w:rsid w:val="0065001E"/>
    <w:rsid w:val="0065554E"/>
    <w:rsid w:val="00690A16"/>
    <w:rsid w:val="00692AD3"/>
    <w:rsid w:val="006B7806"/>
    <w:rsid w:val="006C3EB6"/>
    <w:rsid w:val="006C54AB"/>
    <w:rsid w:val="006D1276"/>
    <w:rsid w:val="006E3F53"/>
    <w:rsid w:val="00705DB2"/>
    <w:rsid w:val="007109A3"/>
    <w:rsid w:val="007143D6"/>
    <w:rsid w:val="007168CD"/>
    <w:rsid w:val="00723085"/>
    <w:rsid w:val="007275F7"/>
    <w:rsid w:val="00762948"/>
    <w:rsid w:val="00763887"/>
    <w:rsid w:val="00763937"/>
    <w:rsid w:val="00777873"/>
    <w:rsid w:val="00781973"/>
    <w:rsid w:val="007A12B1"/>
    <w:rsid w:val="007A7120"/>
    <w:rsid w:val="007B08FB"/>
    <w:rsid w:val="007C3E03"/>
    <w:rsid w:val="007C45B0"/>
    <w:rsid w:val="007D0C71"/>
    <w:rsid w:val="007F6FEF"/>
    <w:rsid w:val="00805D29"/>
    <w:rsid w:val="008747BC"/>
    <w:rsid w:val="008765D5"/>
    <w:rsid w:val="0087755D"/>
    <w:rsid w:val="00887F89"/>
    <w:rsid w:val="008A0019"/>
    <w:rsid w:val="008F1B6C"/>
    <w:rsid w:val="00907ABB"/>
    <w:rsid w:val="00921879"/>
    <w:rsid w:val="00974F78"/>
    <w:rsid w:val="0098226D"/>
    <w:rsid w:val="009A64DA"/>
    <w:rsid w:val="009A6DDB"/>
    <w:rsid w:val="009C0823"/>
    <w:rsid w:val="009D1B69"/>
    <w:rsid w:val="009E12D8"/>
    <w:rsid w:val="009E366C"/>
    <w:rsid w:val="009E5087"/>
    <w:rsid w:val="009F1518"/>
    <w:rsid w:val="00A11F69"/>
    <w:rsid w:val="00A4642F"/>
    <w:rsid w:val="00A500DA"/>
    <w:rsid w:val="00A619C6"/>
    <w:rsid w:val="00A65BF9"/>
    <w:rsid w:val="00A82C94"/>
    <w:rsid w:val="00AB2E33"/>
    <w:rsid w:val="00AF0CF2"/>
    <w:rsid w:val="00AF188F"/>
    <w:rsid w:val="00AF2F6F"/>
    <w:rsid w:val="00B26C73"/>
    <w:rsid w:val="00B42BC9"/>
    <w:rsid w:val="00B53158"/>
    <w:rsid w:val="00B555CB"/>
    <w:rsid w:val="00B92116"/>
    <w:rsid w:val="00BA75D1"/>
    <w:rsid w:val="00BC645A"/>
    <w:rsid w:val="00C07E5D"/>
    <w:rsid w:val="00C105AB"/>
    <w:rsid w:val="00C22DB9"/>
    <w:rsid w:val="00C53368"/>
    <w:rsid w:val="00C61C59"/>
    <w:rsid w:val="00C71E9F"/>
    <w:rsid w:val="00C8266C"/>
    <w:rsid w:val="00C96968"/>
    <w:rsid w:val="00CC6AC8"/>
    <w:rsid w:val="00CF2790"/>
    <w:rsid w:val="00D3006A"/>
    <w:rsid w:val="00D374B5"/>
    <w:rsid w:val="00D42B4E"/>
    <w:rsid w:val="00D433DD"/>
    <w:rsid w:val="00D50F41"/>
    <w:rsid w:val="00D717D9"/>
    <w:rsid w:val="00D775A7"/>
    <w:rsid w:val="00DA678B"/>
    <w:rsid w:val="00DC74B8"/>
    <w:rsid w:val="00DE28AF"/>
    <w:rsid w:val="00DF13E1"/>
    <w:rsid w:val="00DF140A"/>
    <w:rsid w:val="00DF1D8B"/>
    <w:rsid w:val="00DF3828"/>
    <w:rsid w:val="00DF7B59"/>
    <w:rsid w:val="00E136FF"/>
    <w:rsid w:val="00E67E15"/>
    <w:rsid w:val="00E94DE7"/>
    <w:rsid w:val="00ED281C"/>
    <w:rsid w:val="00ED3821"/>
    <w:rsid w:val="00F430A9"/>
    <w:rsid w:val="00F5074E"/>
    <w:rsid w:val="00F65040"/>
    <w:rsid w:val="00F72849"/>
    <w:rsid w:val="00F927F4"/>
    <w:rsid w:val="00FC03BB"/>
    <w:rsid w:val="00FC0929"/>
    <w:rsid w:val="00FC3547"/>
    <w:rsid w:val="00FF6D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EB6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A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2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2E9"/>
  </w:style>
  <w:style w:type="paragraph" w:styleId="Footer">
    <w:name w:val="footer"/>
    <w:basedOn w:val="Normal"/>
    <w:link w:val="FooterChar"/>
    <w:uiPriority w:val="99"/>
    <w:unhideWhenUsed/>
    <w:rsid w:val="00022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2E9"/>
  </w:style>
  <w:style w:type="character" w:customStyle="1" w:styleId="FontStyle34">
    <w:name w:val="Font Style34"/>
    <w:basedOn w:val="DefaultParagraphFont"/>
    <w:uiPriority w:val="99"/>
    <w:rsid w:val="00D775A7"/>
    <w:rPr>
      <w:rFonts w:ascii="Times New Roman" w:hAnsi="Times New Roman" w:cs="Times New Roman" w:hint="default"/>
      <w:color w:val="000000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3EB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C3EB6"/>
    <w:pPr>
      <w:spacing w:after="0" w:line="240" w:lineRule="auto"/>
      <w:ind w:left="720"/>
      <w:contextualSpacing/>
      <w:jc w:val="both"/>
    </w:pPr>
    <w:rPr>
      <w:rFonts w:ascii="Times New Roman" w:hAnsi="Times New Roman"/>
      <w:sz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22AA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22AA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022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222E9"/>
  </w:style>
  <w:style w:type="paragraph" w:styleId="Footer">
    <w:name w:val="footer"/>
    <w:basedOn w:val="Normal"/>
    <w:link w:val="FooterChar"/>
    <w:uiPriority w:val="99"/>
    <w:unhideWhenUsed/>
    <w:rsid w:val="000222E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222E9"/>
  </w:style>
  <w:style w:type="character" w:customStyle="1" w:styleId="FontStyle34">
    <w:name w:val="Font Style34"/>
    <w:basedOn w:val="DefaultParagraphFont"/>
    <w:uiPriority w:val="99"/>
    <w:rsid w:val="00D775A7"/>
    <w:rPr>
      <w:rFonts w:ascii="Times New Roman" w:hAnsi="Times New Roman" w:cs="Times New Roman" w:hint="default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21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44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81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819</TotalTime>
  <Pages>7</Pages>
  <Words>3163</Words>
  <Characters>18030</Characters>
  <Application>Microsoft Office Word</Application>
  <DocSecurity>0</DocSecurity>
  <Lines>150</Lines>
  <Paragraphs>42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Maja Nenadovic</dc:creator>
  <cp:lastModifiedBy>Aleksandra Balac</cp:lastModifiedBy>
  <cp:revision>18</cp:revision>
  <cp:lastPrinted>2018-12-13T13:48:00Z</cp:lastPrinted>
  <dcterms:created xsi:type="dcterms:W3CDTF">2018-12-13T13:58:00Z</dcterms:created>
  <dcterms:modified xsi:type="dcterms:W3CDTF">2018-12-25T13:26:00Z</dcterms:modified>
</cp:coreProperties>
</file>